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6560"/>
        <w:gridCol w:w="3906"/>
      </w:tblGrid>
      <w:tr w:rsidR="00003E71" w:rsidRPr="00FA7B5B" w14:paraId="275EBB57" w14:textId="77777777" w:rsidTr="002D44B0">
        <w:tc>
          <w:tcPr>
            <w:tcW w:w="6453" w:type="dxa"/>
          </w:tcPr>
          <w:tbl>
            <w:tblPr>
              <w:tblW w:w="6237" w:type="dxa"/>
              <w:tblBorders>
                <w:top w:val="single" w:sz="8" w:space="0" w:color="AEBAD5"/>
                <w:bottom w:val="single" w:sz="8" w:space="0" w:color="AEBAD5"/>
              </w:tblBorders>
              <w:tblLook w:val="0680" w:firstRow="0" w:lastRow="0" w:firstColumn="1" w:lastColumn="0" w:noHBand="1" w:noVBand="1"/>
            </w:tblPr>
            <w:tblGrid>
              <w:gridCol w:w="6237"/>
            </w:tblGrid>
            <w:tr w:rsidR="00083491" w:rsidRPr="002D44B0" w14:paraId="275EBB4C" w14:textId="77777777" w:rsidTr="002D44B0">
              <w:tc>
                <w:tcPr>
                  <w:tcW w:w="6237" w:type="dxa"/>
                </w:tcPr>
                <w:p w14:paraId="275EBB4B" w14:textId="77777777" w:rsidR="00083491" w:rsidRPr="009878C6" w:rsidRDefault="006825C4" w:rsidP="002D44B0">
                  <w:pPr>
                    <w:spacing w:before="80" w:after="0" w:line="240" w:lineRule="auto"/>
                    <w:rPr>
                      <w:rFonts w:cs="Arial"/>
                      <w:b/>
                      <w:bCs/>
                      <w:color w:val="595C62"/>
                      <w:sz w:val="32"/>
                      <w:szCs w:val="32"/>
                    </w:rPr>
                  </w:pPr>
                  <w:r w:rsidRPr="009878C6">
                    <w:rPr>
                      <w:rFonts w:cs="Arial"/>
                      <w:b/>
                      <w:bCs/>
                      <w:color w:val="595C62"/>
                      <w:sz w:val="32"/>
                      <w:szCs w:val="32"/>
                    </w:rPr>
                    <w:t>Gary Willock BSc (Hons)</w:t>
                  </w:r>
                  <w:r w:rsidR="009878C6" w:rsidRPr="009878C6">
                    <w:rPr>
                      <w:rFonts w:cs="Arial"/>
                      <w:b/>
                      <w:bCs/>
                      <w:color w:val="595C62"/>
                      <w:sz w:val="32"/>
                      <w:szCs w:val="32"/>
                    </w:rPr>
                    <w:t>, CISSP, MCP</w:t>
                  </w:r>
                </w:p>
              </w:tc>
            </w:tr>
            <w:tr w:rsidR="00083491" w:rsidRPr="002D44B0" w14:paraId="275EBB4F" w14:textId="77777777" w:rsidTr="002D44B0">
              <w:tc>
                <w:tcPr>
                  <w:tcW w:w="6237" w:type="dxa"/>
                </w:tcPr>
                <w:p w14:paraId="275EBB4D" w14:textId="77777777" w:rsidR="00083491" w:rsidRDefault="009F2958" w:rsidP="006825C4">
                  <w:pPr>
                    <w:spacing w:after="0" w:line="240" w:lineRule="auto"/>
                    <w:rPr>
                      <w:rFonts w:cs="Arial"/>
                      <w:b/>
                      <w:bCs/>
                      <w:color w:val="6D83B3"/>
                    </w:rPr>
                  </w:pPr>
                  <w:r w:rsidRPr="002D44B0">
                    <w:rPr>
                      <w:rFonts w:cs="Arial"/>
                      <w:b/>
                      <w:bCs/>
                      <w:color w:val="6D83B3"/>
                    </w:rPr>
                    <w:t>Citizenship</w:t>
                  </w:r>
                  <w:r w:rsidR="00A34C4E" w:rsidRPr="002D44B0">
                    <w:rPr>
                      <w:rFonts w:cs="Arial"/>
                      <w:b/>
                      <w:bCs/>
                      <w:color w:val="6D83B3"/>
                    </w:rPr>
                    <w:t xml:space="preserve"> </w:t>
                  </w:r>
                  <w:r w:rsidR="00083491" w:rsidRPr="002D44B0">
                    <w:rPr>
                      <w:rFonts w:cs="Arial"/>
                      <w:b/>
                      <w:bCs/>
                      <w:color w:val="6D83B3"/>
                    </w:rPr>
                    <w:t xml:space="preserve">: </w:t>
                  </w:r>
                  <w:r w:rsidR="006825C4">
                    <w:rPr>
                      <w:rFonts w:cs="Arial"/>
                      <w:b/>
                      <w:bCs/>
                      <w:color w:val="6D83B3"/>
                    </w:rPr>
                    <w:t>English</w:t>
                  </w:r>
                  <w:r w:rsidRPr="002D44B0">
                    <w:rPr>
                      <w:rFonts w:cs="Arial"/>
                      <w:b/>
                      <w:bCs/>
                      <w:color w:val="6D83B3"/>
                    </w:rPr>
                    <w:t xml:space="preserve"> ▪ Date of birth</w:t>
                  </w:r>
                  <w:r w:rsidR="00A34C4E" w:rsidRPr="002D44B0">
                    <w:rPr>
                      <w:rFonts w:cs="Arial"/>
                      <w:b/>
                      <w:bCs/>
                      <w:color w:val="6D83B3"/>
                    </w:rPr>
                    <w:t xml:space="preserve"> </w:t>
                  </w:r>
                  <w:r w:rsidR="00083491" w:rsidRPr="002D44B0">
                    <w:rPr>
                      <w:rFonts w:cs="Arial"/>
                      <w:b/>
                      <w:bCs/>
                      <w:color w:val="6D83B3"/>
                    </w:rPr>
                    <w:t xml:space="preserve">: </w:t>
                  </w:r>
                  <w:r w:rsidR="006825C4">
                    <w:rPr>
                      <w:rFonts w:cs="Arial"/>
                      <w:b/>
                      <w:bCs/>
                      <w:color w:val="6D83B3"/>
                    </w:rPr>
                    <w:t>9</w:t>
                  </w:r>
                  <w:r w:rsidR="006825C4" w:rsidRPr="006825C4">
                    <w:rPr>
                      <w:rFonts w:cs="Arial"/>
                      <w:b/>
                      <w:bCs/>
                      <w:color w:val="6D83B3"/>
                      <w:vertAlign w:val="superscript"/>
                    </w:rPr>
                    <w:t>th</w:t>
                  </w:r>
                  <w:r w:rsidR="006825C4">
                    <w:rPr>
                      <w:rFonts w:cs="Arial"/>
                      <w:b/>
                      <w:bCs/>
                      <w:color w:val="6D83B3"/>
                    </w:rPr>
                    <w:t xml:space="preserve"> September 1976</w:t>
                  </w:r>
                </w:p>
                <w:p w14:paraId="275EBB4E" w14:textId="77777777" w:rsidR="00D23C00" w:rsidRPr="002D44B0" w:rsidRDefault="00D23C00" w:rsidP="00D23C00">
                  <w:pPr>
                    <w:spacing w:after="0" w:line="240" w:lineRule="auto"/>
                    <w:jc w:val="center"/>
                    <w:rPr>
                      <w:rFonts w:cs="Arial"/>
                      <w:b/>
                      <w:bCs/>
                      <w:color w:val="6D83B3"/>
                    </w:rPr>
                  </w:pPr>
                  <w:r>
                    <w:rPr>
                      <w:rFonts w:cs="Arial"/>
                      <w:b/>
                      <w:bCs/>
                      <w:color w:val="6D83B3"/>
                    </w:rPr>
                    <w:t>Location: Liverpool, Merseyside</w:t>
                  </w:r>
                </w:p>
              </w:tc>
            </w:tr>
          </w:tbl>
          <w:p w14:paraId="275EBB50" w14:textId="77777777" w:rsidR="00D23C00" w:rsidRPr="002D44B0" w:rsidRDefault="00D23C00" w:rsidP="002D44B0">
            <w:pPr>
              <w:spacing w:after="0" w:line="240" w:lineRule="auto"/>
              <w:rPr>
                <w:rFonts w:cs="Arial"/>
              </w:rPr>
            </w:pPr>
          </w:p>
        </w:tc>
        <w:tc>
          <w:tcPr>
            <w:tcW w:w="4229" w:type="dxa"/>
          </w:tcPr>
          <w:tbl>
            <w:tblPr>
              <w:tblW w:w="3489"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3489"/>
            </w:tblGrid>
            <w:tr w:rsidR="00083491" w:rsidRPr="002D44B0" w14:paraId="275EBB52" w14:textId="77777777" w:rsidTr="00EF18D8">
              <w:trPr>
                <w:trHeight w:val="244"/>
              </w:trPr>
              <w:tc>
                <w:tcPr>
                  <w:tcW w:w="3489" w:type="dxa"/>
                  <w:tcBorders>
                    <w:top w:val="single" w:sz="8" w:space="0" w:color="AEBAD5"/>
                    <w:left w:val="single" w:sz="8" w:space="0" w:color="AEBAD5"/>
                    <w:bottom w:val="single" w:sz="8" w:space="0" w:color="AEBAD5"/>
                    <w:right w:val="single" w:sz="8" w:space="0" w:color="AEBAD5"/>
                  </w:tcBorders>
                  <w:shd w:val="clear" w:color="auto" w:fill="4EAFD7"/>
                </w:tcPr>
                <w:p w14:paraId="275EBB51" w14:textId="77777777" w:rsidR="00083491" w:rsidRPr="002D44B0" w:rsidRDefault="009F2958" w:rsidP="002D44B0">
                  <w:pPr>
                    <w:spacing w:after="0" w:line="240" w:lineRule="auto"/>
                    <w:rPr>
                      <w:rFonts w:cs="Arial"/>
                      <w:b/>
                      <w:bCs/>
                      <w:color w:val="3B3E42"/>
                    </w:rPr>
                  </w:pPr>
                  <w:r w:rsidRPr="00D760E4">
                    <w:rPr>
                      <w:rFonts w:cs="Arial"/>
                      <w:b/>
                      <w:bCs/>
                      <w:color w:val="FFFFFF" w:themeColor="background1"/>
                    </w:rPr>
                    <w:t>Contact</w:t>
                  </w:r>
                </w:p>
              </w:tc>
            </w:tr>
            <w:tr w:rsidR="00083491" w:rsidRPr="00FA7B5B" w14:paraId="275EBB55" w14:textId="77777777" w:rsidTr="00EF18D8">
              <w:trPr>
                <w:trHeight w:val="706"/>
              </w:trPr>
              <w:tc>
                <w:tcPr>
                  <w:tcW w:w="3489" w:type="dxa"/>
                  <w:tcBorders>
                    <w:top w:val="double" w:sz="6" w:space="0" w:color="AEBAD5"/>
                    <w:left w:val="single" w:sz="8" w:space="0" w:color="AEBAD5"/>
                    <w:bottom w:val="single" w:sz="8" w:space="0" w:color="AEBAD5"/>
                    <w:right w:val="single" w:sz="8" w:space="0" w:color="AEBAD5"/>
                  </w:tcBorders>
                </w:tcPr>
                <w:p w14:paraId="275EBB53" w14:textId="77777777" w:rsidR="00B508D4" w:rsidRPr="00FA7B5B" w:rsidRDefault="009F2958" w:rsidP="002D44B0">
                  <w:pPr>
                    <w:spacing w:after="0" w:line="240" w:lineRule="auto"/>
                    <w:jc w:val="left"/>
                    <w:rPr>
                      <w:rFonts w:cs="Arial"/>
                      <w:b/>
                      <w:bCs/>
                      <w:color w:val="3B3E42"/>
                    </w:rPr>
                  </w:pPr>
                  <w:r w:rsidRPr="00FA7B5B">
                    <w:rPr>
                      <w:rFonts w:cs="Arial"/>
                      <w:b/>
                      <w:bCs/>
                      <w:color w:val="3B3E42"/>
                    </w:rPr>
                    <w:t xml:space="preserve">Tel : </w:t>
                  </w:r>
                  <w:r w:rsidR="00A71288">
                    <w:rPr>
                      <w:rFonts w:cs="Arial"/>
                      <w:b/>
                      <w:bCs/>
                      <w:color w:val="3B3E42"/>
                    </w:rPr>
                    <w:t>+44 (</w:t>
                  </w:r>
                  <w:r w:rsidR="006825C4">
                    <w:rPr>
                      <w:rFonts w:cs="Arial"/>
                      <w:b/>
                      <w:bCs/>
                      <w:color w:val="3B3E42"/>
                    </w:rPr>
                    <w:t>0</w:t>
                  </w:r>
                  <w:r w:rsidR="00A71288">
                    <w:rPr>
                      <w:rFonts w:cs="Arial"/>
                      <w:b/>
                      <w:bCs/>
                      <w:color w:val="3B3E42"/>
                    </w:rPr>
                    <w:t>)</w:t>
                  </w:r>
                  <w:r w:rsidR="006651CC">
                    <w:rPr>
                      <w:rFonts w:cs="Arial"/>
                      <w:b/>
                      <w:bCs/>
                      <w:color w:val="3B3E42"/>
                    </w:rPr>
                    <w:t>7745 856 004</w:t>
                  </w:r>
                </w:p>
                <w:p w14:paraId="275EBB54" w14:textId="456473CD" w:rsidR="006825C4" w:rsidRPr="006825C4" w:rsidRDefault="00EF18D8" w:rsidP="00EF18D8">
                  <w:pPr>
                    <w:spacing w:after="0" w:line="240" w:lineRule="auto"/>
                    <w:jc w:val="left"/>
                    <w:rPr>
                      <w:rFonts w:cs="Arial"/>
                      <w:b/>
                      <w:bCs/>
                      <w:color w:val="3B3E42"/>
                      <w:lang w:val="fr-FR"/>
                    </w:rPr>
                  </w:pPr>
                  <w:r>
                    <w:rPr>
                      <w:rFonts w:cs="Arial"/>
                      <w:b/>
                      <w:bCs/>
                      <w:color w:val="3B3E42"/>
                      <w:lang w:val="fr-FR"/>
                    </w:rPr>
                    <w:t>e-mail</w:t>
                  </w:r>
                  <w:r w:rsidR="00FA7B5B" w:rsidRPr="00FA7B5B">
                    <w:rPr>
                      <w:rFonts w:cs="Arial"/>
                      <w:b/>
                      <w:bCs/>
                      <w:color w:val="3B3E42"/>
                      <w:lang w:val="fr-FR"/>
                    </w:rPr>
                    <w:t xml:space="preserve">: </w:t>
                  </w:r>
                  <w:hyperlink r:id="rId11" w:history="1">
                    <w:r w:rsidRPr="007D5709">
                      <w:rPr>
                        <w:rStyle w:val="Hyperlink"/>
                        <w:rFonts w:cs="Arial"/>
                        <w:b/>
                        <w:bCs/>
                        <w:lang w:val="fr-FR"/>
                      </w:rPr>
                      <w:t>garywillock@hotmail.com</w:t>
                    </w:r>
                  </w:hyperlink>
                  <w:r>
                    <w:rPr>
                      <w:rFonts w:cs="Arial"/>
                      <w:b/>
                      <w:bCs/>
                      <w:lang w:val="fr-FR"/>
                    </w:rPr>
                    <w:t xml:space="preserve"> </w:t>
                  </w:r>
                </w:p>
              </w:tc>
            </w:tr>
          </w:tbl>
          <w:p w14:paraId="275EBB56" w14:textId="77777777" w:rsidR="009F2958" w:rsidRPr="00FA7B5B" w:rsidRDefault="009F2958" w:rsidP="002D44B0">
            <w:pPr>
              <w:spacing w:after="0" w:line="240" w:lineRule="auto"/>
              <w:rPr>
                <w:rFonts w:cs="Arial"/>
                <w:lang w:val="fr-FR"/>
              </w:rPr>
            </w:pPr>
          </w:p>
        </w:tc>
      </w:tr>
      <w:tr w:rsidR="009F2958" w:rsidRPr="00864960" w14:paraId="275EBB59" w14:textId="77777777" w:rsidTr="002D44B0">
        <w:tc>
          <w:tcPr>
            <w:tcW w:w="10682" w:type="dxa"/>
            <w:gridSpan w:val="2"/>
          </w:tcPr>
          <w:p w14:paraId="7E645A8D" w14:textId="77777777" w:rsidR="00F54890" w:rsidRDefault="00F54890"/>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230"/>
            </w:tblGrid>
            <w:tr w:rsidR="00F54890" w:rsidRPr="002D44B0" w14:paraId="33DC6018" w14:textId="77777777" w:rsidTr="00F54890">
              <w:tc>
                <w:tcPr>
                  <w:tcW w:w="10230" w:type="dxa"/>
                  <w:tcBorders>
                    <w:top w:val="single" w:sz="8" w:space="0" w:color="AEBAD5"/>
                    <w:left w:val="single" w:sz="8" w:space="0" w:color="AEBAD5"/>
                    <w:bottom w:val="single" w:sz="8" w:space="0" w:color="AEBAD5"/>
                    <w:right w:val="single" w:sz="8" w:space="0" w:color="AEBAD5"/>
                  </w:tcBorders>
                  <w:shd w:val="clear" w:color="auto" w:fill="4EAFD7"/>
                </w:tcPr>
                <w:p w14:paraId="66BB208B" w14:textId="77777777" w:rsidR="00F54890" w:rsidRPr="002D44B0" w:rsidRDefault="00F54890" w:rsidP="00F54890">
                  <w:pPr>
                    <w:spacing w:after="0" w:line="240" w:lineRule="auto"/>
                    <w:rPr>
                      <w:rFonts w:cs="Arial"/>
                      <w:b/>
                      <w:bCs/>
                      <w:color w:val="3B3E42"/>
                    </w:rPr>
                  </w:pPr>
                  <w:r w:rsidRPr="00B96A3E">
                    <w:rPr>
                      <w:rFonts w:cs="Arial"/>
                      <w:b/>
                      <w:bCs/>
                      <w:color w:val="FFFFFF" w:themeColor="background1"/>
                    </w:rPr>
                    <w:t xml:space="preserve">For Information </w:t>
                  </w:r>
                </w:p>
              </w:tc>
            </w:tr>
            <w:tr w:rsidR="00F54890" w:rsidRPr="002D44B0" w14:paraId="44FA7352" w14:textId="77777777" w:rsidTr="00F54890">
              <w:trPr>
                <w:trHeight w:val="902"/>
              </w:trPr>
              <w:tc>
                <w:tcPr>
                  <w:tcW w:w="10230" w:type="dxa"/>
                  <w:tcBorders>
                    <w:top w:val="double" w:sz="6" w:space="0" w:color="AEBAD5"/>
                    <w:left w:val="single" w:sz="8" w:space="0" w:color="AEBAD5"/>
                    <w:bottom w:val="single" w:sz="8" w:space="0" w:color="AEBAD5"/>
                    <w:right w:val="single" w:sz="8" w:space="0" w:color="AEBAD5"/>
                  </w:tcBorders>
                </w:tcPr>
                <w:tbl>
                  <w:tblPr>
                    <w:tblW w:w="0" w:type="auto"/>
                    <w:tblLook w:val="04A0" w:firstRow="1" w:lastRow="0" w:firstColumn="1" w:lastColumn="0" w:noHBand="0" w:noVBand="1"/>
                  </w:tblPr>
                  <w:tblGrid>
                    <w:gridCol w:w="10014"/>
                  </w:tblGrid>
                  <w:tr w:rsidR="00F54890" w:rsidRPr="002D44B0" w14:paraId="1D363357" w14:textId="77777777" w:rsidTr="00F54890">
                    <w:trPr>
                      <w:trHeight w:val="764"/>
                    </w:trPr>
                    <w:tc>
                      <w:tcPr>
                        <w:tcW w:w="10014" w:type="dxa"/>
                        <w:vAlign w:val="center"/>
                      </w:tcPr>
                      <w:p w14:paraId="285F4C44" w14:textId="77777777" w:rsidR="00F54890" w:rsidRDefault="00F54890" w:rsidP="00F54890">
                        <w:pPr>
                          <w:spacing w:after="40" w:line="240" w:lineRule="auto"/>
                          <w:jc w:val="center"/>
                          <w:rPr>
                            <w:rFonts w:cs="Arial"/>
                            <w:color w:val="3B3E42"/>
                          </w:rPr>
                        </w:pPr>
                        <w:r>
                          <w:rPr>
                            <w:rFonts w:cs="Arial"/>
                            <w:color w:val="3B3E42"/>
                          </w:rPr>
                          <w:t>For an Interactive online version of my CV, please visit:</w:t>
                        </w:r>
                      </w:p>
                      <w:p w14:paraId="6AFD947B" w14:textId="77777777" w:rsidR="00F54890" w:rsidRPr="002D44B0" w:rsidRDefault="00F54890" w:rsidP="00F54890">
                        <w:pPr>
                          <w:spacing w:after="40" w:line="240" w:lineRule="auto"/>
                          <w:jc w:val="center"/>
                          <w:rPr>
                            <w:rFonts w:cs="Arial"/>
                            <w:color w:val="3B3E42"/>
                          </w:rPr>
                        </w:pPr>
                        <w:hyperlink r:id="rId12" w:history="1">
                          <w:r w:rsidRPr="006927A2">
                            <w:rPr>
                              <w:rStyle w:val="Hyperlink"/>
                              <w:rFonts w:cs="Arial"/>
                              <w:color w:val="FF0000"/>
                            </w:rPr>
                            <w:t>www.garywillock.co.uk</w:t>
                          </w:r>
                        </w:hyperlink>
                      </w:p>
                    </w:tc>
                  </w:tr>
                </w:tbl>
                <w:p w14:paraId="435C3F70" w14:textId="77777777" w:rsidR="00F54890" w:rsidRPr="002D44B0" w:rsidRDefault="00F54890" w:rsidP="00F54890">
                  <w:pPr>
                    <w:spacing w:after="0" w:line="240" w:lineRule="auto"/>
                    <w:rPr>
                      <w:rFonts w:cs="Arial"/>
                      <w:b/>
                      <w:bCs/>
                    </w:rPr>
                  </w:pPr>
                </w:p>
              </w:tc>
            </w:tr>
          </w:tbl>
          <w:p w14:paraId="275EBB58" w14:textId="77777777" w:rsidR="009F2958" w:rsidRPr="00864960" w:rsidRDefault="009F2958" w:rsidP="002D44B0">
            <w:pPr>
              <w:spacing w:after="0" w:line="240" w:lineRule="auto"/>
              <w:rPr>
                <w:rFonts w:cs="Arial"/>
                <w:lang w:val="fr-FR"/>
              </w:rPr>
            </w:pPr>
          </w:p>
        </w:tc>
      </w:tr>
      <w:tr w:rsidR="00A34C4E" w:rsidRPr="002D44B0" w14:paraId="275EBB98" w14:textId="77777777" w:rsidTr="002D44B0">
        <w:tc>
          <w:tcPr>
            <w:tcW w:w="10682" w:type="dxa"/>
            <w:gridSpan w:val="2"/>
          </w:tcPr>
          <w:p w14:paraId="275EBB62" w14:textId="77777777" w:rsidR="006927A2" w:rsidRPr="00864960" w:rsidRDefault="006927A2" w:rsidP="002D44B0">
            <w:pPr>
              <w:spacing w:after="0" w:line="240" w:lineRule="auto"/>
              <w:rPr>
                <w:rFonts w:cs="Arial"/>
                <w:sz w:val="16"/>
                <w:szCs w:val="16"/>
                <w:lang w:val="fr-FR"/>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230"/>
            </w:tblGrid>
            <w:tr w:rsidR="00A34C4E" w:rsidRPr="002D44B0" w14:paraId="275EBB64" w14:textId="77777777" w:rsidTr="00B96A3E">
              <w:tc>
                <w:tcPr>
                  <w:tcW w:w="10451" w:type="dxa"/>
                  <w:tcBorders>
                    <w:top w:val="single" w:sz="8" w:space="0" w:color="AEBAD5"/>
                    <w:left w:val="single" w:sz="8" w:space="0" w:color="AEBAD5"/>
                    <w:bottom w:val="single" w:sz="8" w:space="0" w:color="AEBAD5"/>
                    <w:right w:val="single" w:sz="8" w:space="0" w:color="AEBAD5"/>
                  </w:tcBorders>
                  <w:shd w:val="clear" w:color="auto" w:fill="4EAFD7"/>
                </w:tcPr>
                <w:p w14:paraId="275EBB63" w14:textId="77777777" w:rsidR="00A34C4E" w:rsidRPr="002D44B0" w:rsidRDefault="009000FD" w:rsidP="002D44B0">
                  <w:pPr>
                    <w:spacing w:after="0" w:line="240" w:lineRule="auto"/>
                    <w:rPr>
                      <w:rFonts w:cs="Arial"/>
                      <w:b/>
                      <w:bCs/>
                      <w:color w:val="3B3E42"/>
                    </w:rPr>
                  </w:pPr>
                  <w:r w:rsidRPr="00B96A3E">
                    <w:rPr>
                      <w:rFonts w:cs="Arial"/>
                      <w:b/>
                      <w:bCs/>
                      <w:color w:val="FFFFFF" w:themeColor="background1"/>
                    </w:rPr>
                    <w:t>Abstract</w:t>
                  </w:r>
                  <w:r w:rsidR="00A00504" w:rsidRPr="00B96A3E">
                    <w:rPr>
                      <w:rFonts w:cs="Arial"/>
                      <w:b/>
                      <w:bCs/>
                      <w:color w:val="FFFFFF" w:themeColor="background1"/>
                    </w:rPr>
                    <w:t xml:space="preserve"> Summary</w:t>
                  </w:r>
                </w:p>
              </w:tc>
            </w:tr>
            <w:tr w:rsidR="00A34C4E" w:rsidRPr="002D44B0" w14:paraId="275EBB96" w14:textId="77777777" w:rsidTr="002D44B0">
              <w:tc>
                <w:tcPr>
                  <w:tcW w:w="10451" w:type="dxa"/>
                  <w:tcBorders>
                    <w:top w:val="double" w:sz="6" w:space="0" w:color="AEBAD5"/>
                    <w:left w:val="single" w:sz="8" w:space="0" w:color="AEBAD5"/>
                    <w:bottom w:val="single" w:sz="8" w:space="0" w:color="AEBAD5"/>
                    <w:right w:val="single" w:sz="8" w:space="0" w:color="AEBAD5"/>
                  </w:tcBorders>
                </w:tcPr>
                <w:p w14:paraId="55C8EABE" w14:textId="77777777" w:rsidR="00D153CA" w:rsidRDefault="00D153CA"/>
                <w:tbl>
                  <w:tblPr>
                    <w:tblW w:w="0" w:type="auto"/>
                    <w:tblLook w:val="04A0" w:firstRow="1" w:lastRow="0" w:firstColumn="1" w:lastColumn="0" w:noHBand="0" w:noVBand="1"/>
                  </w:tblPr>
                  <w:tblGrid>
                    <w:gridCol w:w="2131"/>
                    <w:gridCol w:w="7883"/>
                  </w:tblGrid>
                  <w:tr w:rsidR="003224E7" w:rsidRPr="002D44B0" w14:paraId="275EBB70" w14:textId="77777777" w:rsidTr="00104B2D">
                    <w:trPr>
                      <w:trHeight w:val="3493"/>
                    </w:trPr>
                    <w:tc>
                      <w:tcPr>
                        <w:tcW w:w="2131" w:type="dxa"/>
                      </w:tcPr>
                      <w:p w14:paraId="275EBB66" w14:textId="77777777" w:rsidR="00315076" w:rsidRDefault="00A00504" w:rsidP="002D44B0">
                        <w:pPr>
                          <w:spacing w:before="80" w:after="0" w:line="240" w:lineRule="auto"/>
                          <w:jc w:val="right"/>
                          <w:rPr>
                            <w:rFonts w:cs="Arial"/>
                            <w:b/>
                            <w:color w:val="3B3E42"/>
                          </w:rPr>
                        </w:pPr>
                        <w:r>
                          <w:rPr>
                            <w:rFonts w:cs="Arial"/>
                            <w:b/>
                            <w:color w:val="3B3E42"/>
                          </w:rPr>
                          <w:t xml:space="preserve">Abstract </w:t>
                        </w:r>
                      </w:p>
                      <w:p w14:paraId="275EBB67" w14:textId="77777777" w:rsidR="00DC69B1" w:rsidRPr="00A00504" w:rsidRDefault="00DC69B1" w:rsidP="00A00504">
                        <w:pPr>
                          <w:spacing w:before="80" w:after="0" w:line="240" w:lineRule="auto"/>
                          <w:rPr>
                            <w:rFonts w:cs="Arial"/>
                            <w:b/>
                            <w:color w:val="3B3E42"/>
                          </w:rPr>
                        </w:pPr>
                      </w:p>
                      <w:p w14:paraId="275EBB68" w14:textId="6BC4A790" w:rsidR="00451908" w:rsidRDefault="00451908" w:rsidP="007E41E6">
                        <w:pPr>
                          <w:spacing w:before="80" w:after="0" w:line="240" w:lineRule="auto"/>
                          <w:jc w:val="center"/>
                          <w:rPr>
                            <w:rFonts w:cs="Arial"/>
                            <w:b/>
                            <w:color w:val="3B3E42"/>
                          </w:rPr>
                        </w:pPr>
                      </w:p>
                      <w:p w14:paraId="275EBB6C" w14:textId="2C63303C" w:rsidR="003224E7" w:rsidRPr="007E41E6" w:rsidRDefault="00104B2D" w:rsidP="007E41E6">
                        <w:pPr>
                          <w:spacing w:before="80" w:after="0" w:line="240" w:lineRule="auto"/>
                          <w:jc w:val="center"/>
                          <w:rPr>
                            <w:noProof/>
                            <w:lang w:eastAsia="en-GB" w:bidi="ar-SA"/>
                          </w:rPr>
                        </w:pPr>
                        <w:r>
                          <w:rPr>
                            <w:rFonts w:cs="Arial"/>
                            <w:b/>
                            <w:noProof/>
                            <w:color w:val="3B3E42"/>
                            <w:lang w:eastAsia="en-GB" w:bidi="ar-SA"/>
                          </w:rPr>
                          <w:drawing>
                            <wp:inline distT="0" distB="0" distL="0" distR="0" wp14:anchorId="743E314E" wp14:editId="51EAAF01">
                              <wp:extent cx="876901" cy="121384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2320" cy="1221342"/>
                                      </a:xfrm>
                                      <a:prstGeom prst="rect">
                                        <a:avLst/>
                                      </a:prstGeom>
                                    </pic:spPr>
                                  </pic:pic>
                                </a:graphicData>
                              </a:graphic>
                            </wp:inline>
                          </w:drawing>
                        </w:r>
                      </w:p>
                    </w:tc>
                    <w:tc>
                      <w:tcPr>
                        <w:tcW w:w="7883" w:type="dxa"/>
                      </w:tcPr>
                      <w:p w14:paraId="28D4F5F4" w14:textId="47814D46" w:rsidR="005C7463" w:rsidRDefault="00F74ED0" w:rsidP="00AE4140">
                        <w:pPr>
                          <w:rPr>
                            <w:rFonts w:cs="Arial"/>
                          </w:rPr>
                        </w:pPr>
                        <w:r>
                          <w:rPr>
                            <w:rFonts w:cs="Arial"/>
                          </w:rPr>
                          <w:t>A</w:t>
                        </w:r>
                        <w:r w:rsidR="00AE4140">
                          <w:rPr>
                            <w:rFonts w:cs="Arial"/>
                          </w:rPr>
                          <w:t>n accomplished</w:t>
                        </w:r>
                        <w:r w:rsidR="009878C6">
                          <w:rPr>
                            <w:rFonts w:cs="Arial"/>
                          </w:rPr>
                          <w:t xml:space="preserve"> and e</w:t>
                        </w:r>
                        <w:r w:rsidR="003F0384" w:rsidRPr="009878C6">
                          <w:rPr>
                            <w:rFonts w:cs="Arial"/>
                          </w:rPr>
                          <w:t>xperienced</w:t>
                        </w:r>
                        <w:r w:rsidR="009878C6">
                          <w:rPr>
                            <w:rFonts w:cs="Arial"/>
                            <w:b/>
                          </w:rPr>
                          <w:t xml:space="preserve"> </w:t>
                        </w:r>
                        <w:r w:rsidR="007E41E6">
                          <w:rPr>
                            <w:rFonts w:cs="Arial"/>
                            <w:color w:val="000000" w:themeColor="text1"/>
                          </w:rPr>
                          <w:t>t</w:t>
                        </w:r>
                        <w:r w:rsidR="00DA17A1">
                          <w:rPr>
                            <w:rFonts w:cs="Arial"/>
                            <w:color w:val="000000" w:themeColor="text1"/>
                          </w:rPr>
                          <w:t>echnology</w:t>
                        </w:r>
                        <w:r w:rsidR="000C2A07">
                          <w:rPr>
                            <w:rFonts w:cs="Arial"/>
                            <w:color w:val="000000" w:themeColor="text1"/>
                          </w:rPr>
                          <w:t xml:space="preserve"> leader</w:t>
                        </w:r>
                        <w:r w:rsidR="00AE4140" w:rsidRPr="006072C5">
                          <w:rPr>
                            <w:rFonts w:cs="Arial"/>
                            <w:color w:val="000000" w:themeColor="text1"/>
                          </w:rPr>
                          <w:t>,</w:t>
                        </w:r>
                        <w:r w:rsidR="00A00504" w:rsidRPr="006072C5">
                          <w:rPr>
                            <w:rFonts w:cs="Arial"/>
                            <w:color w:val="000000" w:themeColor="text1"/>
                          </w:rPr>
                          <w:t xml:space="preserve"> </w:t>
                        </w:r>
                        <w:r w:rsidR="00A00504">
                          <w:rPr>
                            <w:rFonts w:cs="Arial"/>
                          </w:rPr>
                          <w:t xml:space="preserve">with </w:t>
                        </w:r>
                        <w:r w:rsidR="007C722E">
                          <w:rPr>
                            <w:rFonts w:cs="Arial"/>
                          </w:rPr>
                          <w:t xml:space="preserve">a very </w:t>
                        </w:r>
                        <w:r w:rsidR="00AE4140">
                          <w:rPr>
                            <w:rFonts w:cs="Arial"/>
                          </w:rPr>
                          <w:t>wide</w:t>
                        </w:r>
                        <w:r w:rsidR="007C722E">
                          <w:rPr>
                            <w:rFonts w:cs="Arial"/>
                          </w:rPr>
                          <w:t xml:space="preserve"> (</w:t>
                        </w:r>
                        <w:r w:rsidR="004861D1">
                          <w:rPr>
                            <w:rFonts w:cs="Arial"/>
                          </w:rPr>
                          <w:t xml:space="preserve">and </w:t>
                        </w:r>
                        <w:r w:rsidR="00FD4566">
                          <w:rPr>
                            <w:rFonts w:cs="Arial"/>
                          </w:rPr>
                          <w:t xml:space="preserve">very </w:t>
                        </w:r>
                        <w:r w:rsidR="001811A9">
                          <w:rPr>
                            <w:rFonts w:cs="Arial"/>
                          </w:rPr>
                          <w:t>deep</w:t>
                        </w:r>
                        <w:r w:rsidR="007C722E">
                          <w:rPr>
                            <w:rFonts w:cs="Arial"/>
                          </w:rPr>
                          <w:t>)</w:t>
                        </w:r>
                        <w:r w:rsidR="001811A9">
                          <w:rPr>
                            <w:rFonts w:cs="Arial"/>
                          </w:rPr>
                          <w:t xml:space="preserve"> </w:t>
                        </w:r>
                        <w:r w:rsidR="00AE4140">
                          <w:rPr>
                            <w:rFonts w:cs="Arial"/>
                          </w:rPr>
                          <w:t>range of</w:t>
                        </w:r>
                        <w:r w:rsidR="004861D1">
                          <w:rPr>
                            <w:rFonts w:cs="Arial"/>
                          </w:rPr>
                          <w:t xml:space="preserve"> </w:t>
                        </w:r>
                        <w:r w:rsidR="007C722E">
                          <w:rPr>
                            <w:rFonts w:cs="Arial"/>
                          </w:rPr>
                          <w:t>t</w:t>
                        </w:r>
                        <w:r w:rsidR="004861D1">
                          <w:rPr>
                            <w:rFonts w:cs="Arial"/>
                          </w:rPr>
                          <w:t>echnology</w:t>
                        </w:r>
                        <w:r w:rsidR="007C722E">
                          <w:rPr>
                            <w:rFonts w:cs="Arial"/>
                          </w:rPr>
                          <w:t xml:space="preserve"> experience. </w:t>
                        </w:r>
                        <w:r>
                          <w:rPr>
                            <w:rFonts w:cs="Arial"/>
                          </w:rPr>
                          <w:t>Enterprise</w:t>
                        </w:r>
                        <w:r w:rsidR="005C7463">
                          <w:rPr>
                            <w:rFonts w:cs="Arial"/>
                          </w:rPr>
                          <w:t xml:space="preserve"> Architecture</w:t>
                        </w:r>
                        <w:r>
                          <w:rPr>
                            <w:rFonts w:cs="Arial"/>
                          </w:rPr>
                          <w:t>,</w:t>
                        </w:r>
                        <w:r w:rsidR="005C7463">
                          <w:rPr>
                            <w:rFonts w:cs="Arial"/>
                          </w:rPr>
                          <w:t xml:space="preserve"> Solution Architecture, </w:t>
                        </w:r>
                        <w:r w:rsidR="001E4EDC">
                          <w:rPr>
                            <w:rFonts w:cs="Arial"/>
                          </w:rPr>
                          <w:t>S</w:t>
                        </w:r>
                        <w:r w:rsidR="005C7463">
                          <w:rPr>
                            <w:rFonts w:cs="Arial"/>
                          </w:rPr>
                          <w:t>takeholde</w:t>
                        </w:r>
                        <w:r w:rsidR="001E4EDC">
                          <w:rPr>
                            <w:rFonts w:cs="Arial"/>
                          </w:rPr>
                          <w:t>r / People</w:t>
                        </w:r>
                        <w:r w:rsidR="005C7463">
                          <w:rPr>
                            <w:rFonts w:cs="Arial"/>
                          </w:rPr>
                          <w:t xml:space="preserve"> </w:t>
                        </w:r>
                        <w:r w:rsidR="001E4EDC">
                          <w:rPr>
                            <w:rFonts w:cs="Arial"/>
                          </w:rPr>
                          <w:t>M</w:t>
                        </w:r>
                        <w:r w:rsidR="005C7463">
                          <w:rPr>
                            <w:rFonts w:cs="Arial"/>
                          </w:rPr>
                          <w:t>anagement</w:t>
                        </w:r>
                        <w:r w:rsidR="00877824">
                          <w:rPr>
                            <w:rFonts w:cs="Arial"/>
                          </w:rPr>
                          <w:t xml:space="preserve">, </w:t>
                        </w:r>
                        <w:r w:rsidR="005C7463">
                          <w:rPr>
                            <w:rFonts w:cs="Arial"/>
                          </w:rPr>
                          <w:t xml:space="preserve">programme delivery </w:t>
                        </w:r>
                        <w:r w:rsidR="003F0384">
                          <w:rPr>
                            <w:rFonts w:cs="Arial"/>
                          </w:rPr>
                          <w:t>skills</w:t>
                        </w:r>
                        <w:r w:rsidR="00017518">
                          <w:rPr>
                            <w:rFonts w:cs="Arial"/>
                          </w:rPr>
                          <w:t>, and e</w:t>
                        </w:r>
                        <w:r w:rsidR="004861D1">
                          <w:rPr>
                            <w:rFonts w:cs="Arial"/>
                          </w:rPr>
                          <w:t xml:space="preserve">qually </w:t>
                        </w:r>
                        <w:r w:rsidR="00FD4566">
                          <w:rPr>
                            <w:rFonts w:cs="Arial"/>
                          </w:rPr>
                          <w:t>at home</w:t>
                        </w:r>
                        <w:r w:rsidR="004861D1">
                          <w:rPr>
                            <w:rFonts w:cs="Arial"/>
                          </w:rPr>
                          <w:t xml:space="preserve"> delivering robust and justified </w:t>
                        </w:r>
                        <w:r w:rsidR="008B29B3">
                          <w:rPr>
                            <w:rFonts w:cs="Arial"/>
                          </w:rPr>
                          <w:t xml:space="preserve">enterprise </w:t>
                        </w:r>
                        <w:r w:rsidR="004861D1">
                          <w:rPr>
                            <w:rFonts w:cs="Arial"/>
                          </w:rPr>
                          <w:t>strateg</w:t>
                        </w:r>
                        <w:r w:rsidR="008B29B3">
                          <w:rPr>
                            <w:rFonts w:cs="Arial"/>
                          </w:rPr>
                          <w:t>y</w:t>
                        </w:r>
                        <w:r w:rsidR="004861D1">
                          <w:rPr>
                            <w:rFonts w:cs="Arial"/>
                          </w:rPr>
                          <w:t xml:space="preserve"> </w:t>
                        </w:r>
                        <w:r w:rsidR="00751D89">
                          <w:rPr>
                            <w:rFonts w:cs="Arial"/>
                          </w:rPr>
                          <w:t xml:space="preserve">as I am </w:t>
                        </w:r>
                        <w:r w:rsidR="004861D1">
                          <w:rPr>
                            <w:rFonts w:cs="Arial"/>
                          </w:rPr>
                          <w:t xml:space="preserve">defining and delivering complex </w:t>
                        </w:r>
                        <w:r w:rsidR="00017518">
                          <w:rPr>
                            <w:rFonts w:cs="Arial"/>
                          </w:rPr>
                          <w:t>technical</w:t>
                        </w:r>
                        <w:r w:rsidR="004861D1">
                          <w:rPr>
                            <w:rFonts w:cs="Arial"/>
                          </w:rPr>
                          <w:t xml:space="preserve"> </w:t>
                        </w:r>
                        <w:r w:rsidR="007B0C5A">
                          <w:rPr>
                            <w:rFonts w:cs="Arial"/>
                          </w:rPr>
                          <w:t xml:space="preserve">programmes and initiatives. </w:t>
                        </w:r>
                        <w:r w:rsidR="004861D1">
                          <w:rPr>
                            <w:rFonts w:cs="Arial"/>
                          </w:rPr>
                          <w:t xml:space="preserve"> </w:t>
                        </w:r>
                      </w:p>
                      <w:p w14:paraId="54D4E643" w14:textId="1413F27D" w:rsidR="004861D1" w:rsidRDefault="004861D1" w:rsidP="00AE4140">
                        <w:pPr>
                          <w:rPr>
                            <w:rFonts w:cs="Arial"/>
                          </w:rPr>
                        </w:pPr>
                        <w:r>
                          <w:rPr>
                            <w:rFonts w:cs="Arial"/>
                          </w:rPr>
                          <w:t>Technical s</w:t>
                        </w:r>
                        <w:r w:rsidR="00D52005">
                          <w:rPr>
                            <w:rFonts w:cs="Arial"/>
                          </w:rPr>
                          <w:t>pecialisation</w:t>
                        </w:r>
                        <w:r w:rsidR="006651CC">
                          <w:rPr>
                            <w:rFonts w:cs="Arial"/>
                          </w:rPr>
                          <w:t>s</w:t>
                        </w:r>
                        <w:r w:rsidR="009B5BC3">
                          <w:rPr>
                            <w:rFonts w:cs="Arial"/>
                          </w:rPr>
                          <w:t xml:space="preserve"> </w:t>
                        </w:r>
                        <w:r w:rsidR="00D52005">
                          <w:rPr>
                            <w:rFonts w:cs="Arial"/>
                          </w:rPr>
                          <w:t>in</w:t>
                        </w:r>
                        <w:r w:rsidR="00104B2D">
                          <w:rPr>
                            <w:rFonts w:cs="Arial"/>
                          </w:rPr>
                          <w:t xml:space="preserve"> </w:t>
                        </w:r>
                        <w:r w:rsidR="007E41E6">
                          <w:rPr>
                            <w:rFonts w:cs="Arial"/>
                            <w:b/>
                          </w:rPr>
                          <w:t xml:space="preserve">Microsoft </w:t>
                        </w:r>
                        <w:r w:rsidR="00104B2D">
                          <w:rPr>
                            <w:rFonts w:cs="Arial"/>
                            <w:b/>
                          </w:rPr>
                          <w:t xml:space="preserve">Azure </w:t>
                        </w:r>
                        <w:r w:rsidR="00104B2D" w:rsidRPr="00694210">
                          <w:rPr>
                            <w:rFonts w:cs="Arial"/>
                            <w:bCs/>
                          </w:rPr>
                          <w:t xml:space="preserve">and </w:t>
                        </w:r>
                        <w:r w:rsidR="00751D89" w:rsidRPr="00751D89">
                          <w:rPr>
                            <w:rFonts w:cs="Arial"/>
                            <w:b/>
                          </w:rPr>
                          <w:t>M</w:t>
                        </w:r>
                        <w:r w:rsidR="00104B2D" w:rsidRPr="005C7463">
                          <w:rPr>
                            <w:rFonts w:cs="Arial"/>
                            <w:b/>
                          </w:rPr>
                          <w:t>365</w:t>
                        </w:r>
                        <w:r w:rsidR="007E41E6" w:rsidRPr="005C7463">
                          <w:rPr>
                            <w:rFonts w:cs="Arial"/>
                            <w:b/>
                          </w:rPr>
                          <w:t xml:space="preserve"> Services</w:t>
                        </w:r>
                        <w:r w:rsidR="008C5475" w:rsidRPr="00694210">
                          <w:rPr>
                            <w:rFonts w:cs="Arial"/>
                            <w:bCs/>
                          </w:rPr>
                          <w:t>,</w:t>
                        </w:r>
                        <w:r w:rsidR="008C5475">
                          <w:rPr>
                            <w:rFonts w:cs="Arial"/>
                            <w:b/>
                          </w:rPr>
                          <w:t xml:space="preserve"> </w:t>
                        </w:r>
                        <w:r w:rsidR="007E41E6">
                          <w:rPr>
                            <w:rFonts w:cs="Arial"/>
                            <w:b/>
                          </w:rPr>
                          <w:t xml:space="preserve">Cyber </w:t>
                        </w:r>
                        <w:r w:rsidR="000D285D">
                          <w:rPr>
                            <w:rFonts w:cs="Arial"/>
                            <w:b/>
                          </w:rPr>
                          <w:t>Security</w:t>
                        </w:r>
                        <w:r w:rsidR="00F54890" w:rsidRPr="00F54890">
                          <w:rPr>
                            <w:rFonts w:cs="Arial"/>
                            <w:b/>
                          </w:rPr>
                          <w:t xml:space="preserve">, </w:t>
                        </w:r>
                        <w:r w:rsidR="00F03D23">
                          <w:rPr>
                            <w:rFonts w:cs="Arial"/>
                            <w:b/>
                          </w:rPr>
                          <w:t xml:space="preserve">Artificial Intelligence (AI), </w:t>
                        </w:r>
                        <w:r w:rsidR="008C5475" w:rsidRPr="005C7463">
                          <w:rPr>
                            <w:rFonts w:cs="Arial"/>
                            <w:b/>
                            <w:bCs/>
                          </w:rPr>
                          <w:t>Enterpris</w:t>
                        </w:r>
                        <w:r w:rsidR="007E41E6" w:rsidRPr="005C7463">
                          <w:rPr>
                            <w:rFonts w:cs="Arial"/>
                            <w:b/>
                            <w:bCs/>
                          </w:rPr>
                          <w:t>e Architecture</w:t>
                        </w:r>
                        <w:r w:rsidR="008C5475" w:rsidRPr="007E41E6">
                          <w:rPr>
                            <w:rFonts w:cs="Arial"/>
                          </w:rPr>
                          <w:t>,</w:t>
                        </w:r>
                        <w:r w:rsidR="008C5475">
                          <w:rPr>
                            <w:rFonts w:cs="Arial"/>
                          </w:rPr>
                          <w:t xml:space="preserve"> </w:t>
                        </w:r>
                        <w:r w:rsidR="0025008C" w:rsidRPr="005C7463">
                          <w:rPr>
                            <w:rFonts w:cs="Arial"/>
                          </w:rPr>
                          <w:t>IT Strategy</w:t>
                        </w:r>
                        <w:r w:rsidR="0025008C">
                          <w:rPr>
                            <w:rFonts w:cs="Arial"/>
                          </w:rPr>
                          <w:t xml:space="preserve">, and </w:t>
                        </w:r>
                        <w:r w:rsidR="008C5475">
                          <w:rPr>
                            <w:rFonts w:cs="Arial"/>
                          </w:rPr>
                          <w:t>S</w:t>
                        </w:r>
                        <w:r w:rsidR="00AB3B1F" w:rsidRPr="004E3277">
                          <w:rPr>
                            <w:rFonts w:cs="Arial"/>
                          </w:rPr>
                          <w:t>olution</w:t>
                        </w:r>
                        <w:r w:rsidR="009B5BC3" w:rsidRPr="004E3277">
                          <w:rPr>
                            <w:rFonts w:cs="Arial"/>
                          </w:rPr>
                          <w:t xml:space="preserve"> Architecture</w:t>
                        </w:r>
                        <w:r w:rsidR="00AE4140">
                          <w:rPr>
                            <w:rFonts w:cs="Arial"/>
                          </w:rPr>
                          <w:t xml:space="preserve">. </w:t>
                        </w:r>
                        <w:r w:rsidR="00F51BE8">
                          <w:rPr>
                            <w:rFonts w:cs="Arial"/>
                          </w:rPr>
                          <w:t>Cer</w:t>
                        </w:r>
                        <w:r w:rsidR="00CF3BAF">
                          <w:rPr>
                            <w:rFonts w:cs="Arial"/>
                          </w:rPr>
                          <w:t xml:space="preserve">tified Information </w:t>
                        </w:r>
                        <w:r w:rsidR="00D835EC">
                          <w:rPr>
                            <w:rFonts w:cs="Arial"/>
                          </w:rPr>
                          <w:t xml:space="preserve">Systems </w:t>
                        </w:r>
                        <w:r w:rsidR="00CF3BAF">
                          <w:rPr>
                            <w:rFonts w:cs="Arial"/>
                          </w:rPr>
                          <w:t>Security Professional</w:t>
                        </w:r>
                        <w:r w:rsidR="00D835EC">
                          <w:rPr>
                            <w:rFonts w:cs="Arial"/>
                          </w:rPr>
                          <w:t xml:space="preserve"> (</w:t>
                        </w:r>
                        <w:r w:rsidR="00D835EC" w:rsidRPr="00E1368F">
                          <w:rPr>
                            <w:rFonts w:cs="Arial"/>
                            <w:b/>
                            <w:bCs/>
                          </w:rPr>
                          <w:t>CISSP</w:t>
                        </w:r>
                        <w:r w:rsidR="00D835EC">
                          <w:rPr>
                            <w:rFonts w:cs="Arial"/>
                          </w:rPr>
                          <w:t>), Certified Azure Architect, Certified TOGAF</w:t>
                        </w:r>
                        <w:r w:rsidR="00190840">
                          <w:rPr>
                            <w:rFonts w:cs="Arial"/>
                          </w:rPr>
                          <w:t>v8, Certified ISO27001 Auditor</w:t>
                        </w:r>
                        <w:r w:rsidR="00064B7B">
                          <w:rPr>
                            <w:rFonts w:cs="Arial"/>
                          </w:rPr>
                          <w:t xml:space="preserve">, and First Class Business Information Systems degree. </w:t>
                        </w:r>
                        <w:r w:rsidR="00CF3BAF">
                          <w:rPr>
                            <w:rFonts w:cs="Arial"/>
                          </w:rPr>
                          <w:t xml:space="preserve"> </w:t>
                        </w:r>
                      </w:p>
                      <w:p w14:paraId="73158D86" w14:textId="2260478B" w:rsidR="00104B2D" w:rsidRDefault="001A657D" w:rsidP="00104B2D">
                        <w:pPr>
                          <w:rPr>
                            <w:rFonts w:cs="Arial"/>
                          </w:rPr>
                        </w:pPr>
                        <w:r>
                          <w:rPr>
                            <w:rFonts w:cs="Arial"/>
                          </w:rPr>
                          <w:t xml:space="preserve">Worked </w:t>
                        </w:r>
                        <w:r w:rsidR="00E1368F">
                          <w:rPr>
                            <w:rFonts w:cs="Arial"/>
                          </w:rPr>
                          <w:t xml:space="preserve">own way </w:t>
                        </w:r>
                        <w:r>
                          <w:rPr>
                            <w:rFonts w:cs="Arial"/>
                          </w:rPr>
                          <w:t>up</w:t>
                        </w:r>
                        <w:r w:rsidR="00104B2D">
                          <w:rPr>
                            <w:rFonts w:cs="Arial"/>
                          </w:rPr>
                          <w:t xml:space="preserve"> </w:t>
                        </w:r>
                        <w:r w:rsidR="006927A2">
                          <w:rPr>
                            <w:rFonts w:cs="Arial"/>
                          </w:rPr>
                          <w:t xml:space="preserve">from </w:t>
                        </w:r>
                        <w:r>
                          <w:rPr>
                            <w:rFonts w:cs="Arial"/>
                          </w:rPr>
                          <w:t xml:space="preserve">hands-on </w:t>
                        </w:r>
                        <w:r w:rsidR="00104B2D">
                          <w:rPr>
                            <w:rFonts w:cs="Arial"/>
                          </w:rPr>
                          <w:t>s</w:t>
                        </w:r>
                        <w:r w:rsidR="006072C5">
                          <w:rPr>
                            <w:rFonts w:cs="Arial"/>
                          </w:rPr>
                          <w:t xml:space="preserve">ystems </w:t>
                        </w:r>
                        <w:r w:rsidR="00104B2D">
                          <w:rPr>
                            <w:rFonts w:cs="Arial"/>
                          </w:rPr>
                          <w:t>e</w:t>
                        </w:r>
                        <w:r w:rsidR="006927A2">
                          <w:rPr>
                            <w:rFonts w:cs="Arial"/>
                          </w:rPr>
                          <w:t>ngineer</w:t>
                        </w:r>
                        <w:r w:rsidR="007E41E6">
                          <w:rPr>
                            <w:rFonts w:cs="Arial"/>
                          </w:rPr>
                          <w:t>,</w:t>
                        </w:r>
                        <w:r w:rsidR="006927A2">
                          <w:rPr>
                            <w:rFonts w:cs="Arial"/>
                          </w:rPr>
                          <w:t xml:space="preserve"> to </w:t>
                        </w:r>
                        <w:r w:rsidR="00104B2D">
                          <w:rPr>
                            <w:rFonts w:cs="Arial"/>
                          </w:rPr>
                          <w:t>s</w:t>
                        </w:r>
                        <w:r w:rsidR="006072C5">
                          <w:rPr>
                            <w:rFonts w:cs="Arial"/>
                          </w:rPr>
                          <w:t xml:space="preserve">olution </w:t>
                        </w:r>
                        <w:r w:rsidR="00104B2D">
                          <w:rPr>
                            <w:rFonts w:cs="Arial"/>
                          </w:rPr>
                          <w:t>a</w:t>
                        </w:r>
                        <w:r w:rsidR="006927A2">
                          <w:rPr>
                            <w:rFonts w:cs="Arial"/>
                          </w:rPr>
                          <w:t>rchitect</w:t>
                        </w:r>
                        <w:r w:rsidR="000C2A07">
                          <w:rPr>
                            <w:rFonts w:cs="Arial"/>
                          </w:rPr>
                          <w:t xml:space="preserve">, </w:t>
                        </w:r>
                        <w:r w:rsidR="003E57DD">
                          <w:rPr>
                            <w:rFonts w:cs="Arial"/>
                          </w:rPr>
                          <w:t xml:space="preserve">enterprise architect, team leadership </w:t>
                        </w:r>
                        <w:r w:rsidR="000C2A07">
                          <w:rPr>
                            <w:rFonts w:cs="Arial"/>
                          </w:rPr>
                          <w:t>and</w:t>
                        </w:r>
                        <w:r w:rsidR="006927A2">
                          <w:rPr>
                            <w:rFonts w:cs="Arial"/>
                          </w:rPr>
                          <w:t xml:space="preserve"> </w:t>
                        </w:r>
                        <w:r w:rsidR="00104B2D">
                          <w:rPr>
                            <w:rFonts w:cs="Arial"/>
                          </w:rPr>
                          <w:t xml:space="preserve">ultimately </w:t>
                        </w:r>
                        <w:r w:rsidR="006927A2">
                          <w:rPr>
                            <w:rFonts w:cs="Arial"/>
                          </w:rPr>
                          <w:t xml:space="preserve">to </w:t>
                        </w:r>
                        <w:r w:rsidR="00CB182F">
                          <w:rPr>
                            <w:rFonts w:cs="Arial"/>
                          </w:rPr>
                          <w:t>senior leadership level</w:t>
                        </w:r>
                        <w:r w:rsidR="00E1368F">
                          <w:rPr>
                            <w:rFonts w:cs="Arial"/>
                          </w:rPr>
                          <w:t xml:space="preserve"> roles</w:t>
                        </w:r>
                        <w:r w:rsidR="00CB182F">
                          <w:rPr>
                            <w:rFonts w:cs="Arial"/>
                          </w:rPr>
                          <w:t xml:space="preserve">. </w:t>
                        </w:r>
                        <w:r w:rsidR="003E57DD">
                          <w:rPr>
                            <w:rFonts w:cs="Arial"/>
                          </w:rPr>
                          <w:t>Created</w:t>
                        </w:r>
                        <w:r w:rsidR="00104B2D">
                          <w:rPr>
                            <w:rFonts w:cs="Arial"/>
                          </w:rPr>
                          <w:t xml:space="preserve"> and established a Cloud and Security Consultancy (Magma Cloud Limited) and secured work across a number of market verticals, including Local Government, </w:t>
                        </w:r>
                        <w:r w:rsidR="008E6092">
                          <w:rPr>
                            <w:rFonts w:cs="Arial"/>
                          </w:rPr>
                          <w:t>NHS, Automotive</w:t>
                        </w:r>
                        <w:r w:rsidR="00104B2D">
                          <w:rPr>
                            <w:rFonts w:cs="Arial"/>
                          </w:rPr>
                          <w:t>, Higher Education, Service Providers, Retail</w:t>
                        </w:r>
                        <w:r w:rsidR="007D5B99">
                          <w:rPr>
                            <w:rFonts w:cs="Arial"/>
                          </w:rPr>
                          <w:t xml:space="preserve"> and </w:t>
                        </w:r>
                        <w:r w:rsidR="00A548EF">
                          <w:rPr>
                            <w:rFonts w:cs="Arial"/>
                          </w:rPr>
                          <w:t>F</w:t>
                        </w:r>
                        <w:r w:rsidR="007D5B99">
                          <w:rPr>
                            <w:rFonts w:cs="Arial"/>
                          </w:rPr>
                          <w:t>inancial services</w:t>
                        </w:r>
                        <w:r w:rsidR="00104B2D">
                          <w:rPr>
                            <w:rFonts w:cs="Arial"/>
                          </w:rPr>
                          <w:t xml:space="preserve">. </w:t>
                        </w:r>
                      </w:p>
                      <w:p w14:paraId="275EBB6F" w14:textId="151F2B48" w:rsidR="00104B2D" w:rsidRPr="00551D8A" w:rsidRDefault="007D5B99" w:rsidP="00104B2D">
                        <w:pPr>
                          <w:rPr>
                            <w:rFonts w:cs="Arial"/>
                            <w:i/>
                            <w:iCs/>
                          </w:rPr>
                        </w:pPr>
                        <w:r w:rsidRPr="00551D8A">
                          <w:rPr>
                            <w:rFonts w:cs="Arial"/>
                            <w:i/>
                            <w:iCs/>
                          </w:rPr>
                          <w:t>“Ultimately, I</w:t>
                        </w:r>
                        <w:r w:rsidR="00697A6E" w:rsidRPr="00551D8A">
                          <w:rPr>
                            <w:rFonts w:cs="Arial"/>
                            <w:i/>
                            <w:iCs/>
                          </w:rPr>
                          <w:t xml:space="preserve"> </w:t>
                        </w:r>
                        <w:r w:rsidR="00104B2D" w:rsidRPr="00551D8A">
                          <w:rPr>
                            <w:rFonts w:cs="Arial"/>
                            <w:i/>
                            <w:iCs/>
                          </w:rPr>
                          <w:t>feel that</w:t>
                        </w:r>
                        <w:r w:rsidR="00697A6E" w:rsidRPr="00551D8A">
                          <w:rPr>
                            <w:rFonts w:cs="Arial"/>
                            <w:i/>
                            <w:iCs/>
                          </w:rPr>
                          <w:t xml:space="preserve"> </w:t>
                        </w:r>
                        <w:r w:rsidR="00104B2D" w:rsidRPr="00551D8A">
                          <w:rPr>
                            <w:rFonts w:cs="Arial"/>
                            <w:i/>
                            <w:iCs/>
                          </w:rPr>
                          <w:t>my</w:t>
                        </w:r>
                        <w:r w:rsidR="00697A6E" w:rsidRPr="00551D8A">
                          <w:rPr>
                            <w:rFonts w:cs="Arial"/>
                            <w:i/>
                            <w:iCs/>
                          </w:rPr>
                          <w:t xml:space="preserve"> progression has</w:t>
                        </w:r>
                        <w:r w:rsidR="00104B2D" w:rsidRPr="00551D8A">
                          <w:rPr>
                            <w:rFonts w:cs="Arial"/>
                            <w:i/>
                            <w:iCs/>
                          </w:rPr>
                          <w:t xml:space="preserve"> always</w:t>
                        </w:r>
                        <w:r w:rsidR="00697A6E" w:rsidRPr="00551D8A">
                          <w:rPr>
                            <w:rFonts w:cs="Arial"/>
                            <w:i/>
                            <w:iCs/>
                          </w:rPr>
                          <w:t xml:space="preserve"> been underpinned and enabled </w:t>
                        </w:r>
                        <w:r w:rsidR="00D153CA" w:rsidRPr="00551D8A">
                          <w:rPr>
                            <w:rFonts w:cs="Arial"/>
                            <w:i/>
                            <w:iCs/>
                          </w:rPr>
                          <w:t>through</w:t>
                        </w:r>
                        <w:r w:rsidR="00697A6E" w:rsidRPr="00551D8A">
                          <w:rPr>
                            <w:rFonts w:cs="Arial"/>
                            <w:i/>
                            <w:iCs/>
                          </w:rPr>
                          <w:t xml:space="preserve"> a love of all things </w:t>
                        </w:r>
                        <w:r w:rsidR="00FD10A7" w:rsidRPr="00551D8A">
                          <w:rPr>
                            <w:rFonts w:cs="Arial"/>
                            <w:i/>
                            <w:iCs/>
                          </w:rPr>
                          <w:t>‘</w:t>
                        </w:r>
                        <w:r w:rsidR="00586939" w:rsidRPr="00551D8A">
                          <w:rPr>
                            <w:rFonts w:cs="Arial"/>
                            <w:i/>
                            <w:iCs/>
                          </w:rPr>
                          <w:t>Technology’</w:t>
                        </w:r>
                        <w:r w:rsidR="00D153CA" w:rsidRPr="00551D8A">
                          <w:rPr>
                            <w:rFonts w:cs="Arial"/>
                            <w:i/>
                            <w:iCs/>
                          </w:rPr>
                          <w:t xml:space="preserve"> </w:t>
                        </w:r>
                        <w:r w:rsidR="006072C5" w:rsidRPr="00551D8A">
                          <w:rPr>
                            <w:rFonts w:cs="Arial"/>
                            <w:i/>
                            <w:iCs/>
                          </w:rPr>
                          <w:t xml:space="preserve">and </w:t>
                        </w:r>
                        <w:r w:rsidR="009B5BC3" w:rsidRPr="00551D8A">
                          <w:rPr>
                            <w:rFonts w:cs="Arial"/>
                            <w:i/>
                            <w:iCs/>
                          </w:rPr>
                          <w:t xml:space="preserve">particularly </w:t>
                        </w:r>
                        <w:r w:rsidR="00EF18D8" w:rsidRPr="00551D8A">
                          <w:rPr>
                            <w:rFonts w:cs="Arial"/>
                            <w:i/>
                            <w:iCs/>
                          </w:rPr>
                          <w:t xml:space="preserve">with </w:t>
                        </w:r>
                        <w:r w:rsidR="006072C5" w:rsidRPr="00551D8A">
                          <w:rPr>
                            <w:rFonts w:cs="Arial"/>
                            <w:i/>
                            <w:iCs/>
                          </w:rPr>
                          <w:t xml:space="preserve">how </w:t>
                        </w:r>
                        <w:r w:rsidR="00104B2D" w:rsidRPr="00551D8A">
                          <w:rPr>
                            <w:rFonts w:cs="Arial"/>
                            <w:i/>
                            <w:iCs/>
                          </w:rPr>
                          <w:t>IT</w:t>
                        </w:r>
                        <w:r w:rsidR="00D153CA" w:rsidRPr="00551D8A">
                          <w:rPr>
                            <w:rFonts w:cs="Arial"/>
                            <w:i/>
                            <w:iCs/>
                          </w:rPr>
                          <w:t xml:space="preserve"> interacts</w:t>
                        </w:r>
                        <w:r w:rsidR="006072C5" w:rsidRPr="00551D8A">
                          <w:rPr>
                            <w:rFonts w:cs="Arial"/>
                            <w:i/>
                            <w:iCs/>
                          </w:rPr>
                          <w:t xml:space="preserve"> </w:t>
                        </w:r>
                        <w:r w:rsidR="000C2A07" w:rsidRPr="00551D8A">
                          <w:rPr>
                            <w:rFonts w:cs="Arial"/>
                            <w:i/>
                            <w:iCs/>
                          </w:rPr>
                          <w:t>with</w:t>
                        </w:r>
                        <w:r w:rsidR="00D153CA" w:rsidRPr="00551D8A">
                          <w:rPr>
                            <w:rFonts w:cs="Arial"/>
                            <w:i/>
                            <w:iCs/>
                          </w:rPr>
                          <w:t xml:space="preserve"> </w:t>
                        </w:r>
                        <w:r w:rsidR="006072C5" w:rsidRPr="00551D8A">
                          <w:rPr>
                            <w:rFonts w:cs="Arial"/>
                            <w:i/>
                            <w:iCs/>
                          </w:rPr>
                          <w:t>and enables business.</w:t>
                        </w:r>
                        <w:r w:rsidR="007E41E6" w:rsidRPr="00551D8A">
                          <w:rPr>
                            <w:rFonts w:cs="Arial"/>
                            <w:i/>
                            <w:iCs/>
                          </w:rPr>
                          <w:t xml:space="preserve"> </w:t>
                        </w:r>
                        <w:r w:rsidR="00551D8A" w:rsidRPr="00551D8A">
                          <w:rPr>
                            <w:rFonts w:cs="Arial"/>
                            <w:i/>
                            <w:iCs/>
                          </w:rPr>
                          <w:t>I don’t just get things done, but get them done properly.”</w:t>
                        </w:r>
                      </w:p>
                    </w:tc>
                  </w:tr>
                  <w:tr w:rsidR="003224E7" w:rsidRPr="002D44B0" w14:paraId="275EBB7D" w14:textId="77777777" w:rsidTr="006072C5">
                    <w:tc>
                      <w:tcPr>
                        <w:tcW w:w="2131" w:type="dxa"/>
                      </w:tcPr>
                      <w:p w14:paraId="275EBB71" w14:textId="44CA9288" w:rsidR="00A00504" w:rsidRPr="005A3804" w:rsidRDefault="00630E98" w:rsidP="00A00504">
                        <w:pPr>
                          <w:jc w:val="right"/>
                          <w:rPr>
                            <w:b/>
                          </w:rPr>
                        </w:pPr>
                        <w:r>
                          <w:rPr>
                            <w:b/>
                          </w:rPr>
                          <w:t>Certification</w:t>
                        </w:r>
                        <w:r w:rsidR="00DA17A1">
                          <w:rPr>
                            <w:b/>
                          </w:rPr>
                          <w:t>s</w:t>
                        </w:r>
                        <w:r>
                          <w:rPr>
                            <w:b/>
                          </w:rPr>
                          <w:t xml:space="preserve"> and Core Skills</w:t>
                        </w:r>
                      </w:p>
                      <w:p w14:paraId="275EBB72" w14:textId="77777777" w:rsidR="00A00504" w:rsidRDefault="00A00504" w:rsidP="002D44B0">
                        <w:pPr>
                          <w:spacing w:before="80" w:after="0" w:line="240" w:lineRule="auto"/>
                          <w:jc w:val="right"/>
                          <w:rPr>
                            <w:rFonts w:cs="Arial"/>
                            <w:b/>
                            <w:color w:val="3B3E42"/>
                          </w:rPr>
                        </w:pPr>
                      </w:p>
                    </w:tc>
                    <w:tc>
                      <w:tcPr>
                        <w:tcW w:w="7883" w:type="dxa"/>
                      </w:tcPr>
                      <w:p w14:paraId="533F3665" w14:textId="1505D8E9" w:rsidR="00551D8A" w:rsidRDefault="00551D8A" w:rsidP="009431EA">
                        <w:pPr>
                          <w:pStyle w:val="ListParagraph"/>
                          <w:numPr>
                            <w:ilvl w:val="0"/>
                            <w:numId w:val="7"/>
                          </w:numPr>
                          <w:rPr>
                            <w:rFonts w:cs="Arial"/>
                          </w:rPr>
                        </w:pPr>
                        <w:r>
                          <w:rPr>
                            <w:rFonts w:cs="Arial"/>
                          </w:rPr>
                          <w:t xml:space="preserve">20 yrs+ experience of IT </w:t>
                        </w:r>
                        <w:r w:rsidR="0011622A">
                          <w:rPr>
                            <w:rFonts w:cs="Arial"/>
                          </w:rPr>
                          <w:t xml:space="preserve">– extremely wide and deep </w:t>
                        </w:r>
                        <w:r w:rsidR="001645F3">
                          <w:rPr>
                            <w:rFonts w:cs="Arial"/>
                          </w:rPr>
                          <w:t xml:space="preserve">technical </w:t>
                        </w:r>
                        <w:r w:rsidR="0016306C">
                          <w:rPr>
                            <w:rFonts w:cs="Arial"/>
                          </w:rPr>
                          <w:t>experience</w:t>
                        </w:r>
                        <w:r w:rsidR="0011622A">
                          <w:rPr>
                            <w:rFonts w:cs="Arial"/>
                          </w:rPr>
                          <w:t xml:space="preserve">. </w:t>
                        </w:r>
                      </w:p>
                      <w:p w14:paraId="133162BA" w14:textId="531D570F" w:rsidR="00DA17A1" w:rsidRDefault="00586939" w:rsidP="009431EA">
                        <w:pPr>
                          <w:pStyle w:val="ListParagraph"/>
                          <w:numPr>
                            <w:ilvl w:val="0"/>
                            <w:numId w:val="7"/>
                          </w:numPr>
                          <w:rPr>
                            <w:rFonts w:cs="Arial"/>
                          </w:rPr>
                        </w:pPr>
                        <w:r>
                          <w:rPr>
                            <w:rFonts w:cs="Arial"/>
                          </w:rPr>
                          <w:t>8</w:t>
                        </w:r>
                        <w:r w:rsidR="00B21125">
                          <w:rPr>
                            <w:rFonts w:cs="Arial"/>
                          </w:rPr>
                          <w:t xml:space="preserve"> </w:t>
                        </w:r>
                        <w:r w:rsidR="00551D8A">
                          <w:rPr>
                            <w:rFonts w:cs="Arial"/>
                          </w:rPr>
                          <w:t>yrs</w:t>
                        </w:r>
                        <w:r w:rsidR="00DA17A1">
                          <w:rPr>
                            <w:rFonts w:cs="Arial"/>
                          </w:rPr>
                          <w:t xml:space="preserve">+ </w:t>
                        </w:r>
                        <w:r w:rsidR="009451F7">
                          <w:rPr>
                            <w:rFonts w:cs="Arial"/>
                          </w:rPr>
                          <w:t>direct</w:t>
                        </w:r>
                        <w:r w:rsidR="00DA17A1">
                          <w:rPr>
                            <w:rFonts w:cs="Arial"/>
                          </w:rPr>
                          <w:t xml:space="preserve"> experience </w:t>
                        </w:r>
                        <w:r w:rsidR="00DA17A1" w:rsidRPr="00495472">
                          <w:rPr>
                            <w:rFonts w:cs="Arial"/>
                            <w:b/>
                            <w:bCs/>
                          </w:rPr>
                          <w:t>Azure Services</w:t>
                        </w:r>
                        <w:r w:rsidR="00B21125">
                          <w:rPr>
                            <w:rFonts w:cs="Arial"/>
                          </w:rPr>
                          <w:t xml:space="preserve"> (</w:t>
                        </w:r>
                        <w:r w:rsidR="00B21125" w:rsidRPr="00104B2D">
                          <w:rPr>
                            <w:rFonts w:cs="Arial"/>
                            <w:i/>
                          </w:rPr>
                          <w:t>Certified</w:t>
                        </w:r>
                        <w:r w:rsidR="00B21125">
                          <w:rPr>
                            <w:rFonts w:cs="Arial"/>
                          </w:rPr>
                          <w:t xml:space="preserve"> </w:t>
                        </w:r>
                        <w:r w:rsidR="009451F7">
                          <w:rPr>
                            <w:rFonts w:cs="Arial"/>
                          </w:rPr>
                          <w:t>A</w:t>
                        </w:r>
                        <w:r w:rsidR="00B21125">
                          <w:rPr>
                            <w:rFonts w:cs="Arial"/>
                          </w:rPr>
                          <w:t>rchitect)</w:t>
                        </w:r>
                        <w:r w:rsidR="00DA17A1">
                          <w:rPr>
                            <w:rFonts w:cs="Arial"/>
                          </w:rPr>
                          <w:t xml:space="preserve">. </w:t>
                        </w:r>
                      </w:p>
                      <w:p w14:paraId="4EDBFA81" w14:textId="416B7968" w:rsidR="00EA676E" w:rsidRDefault="00EA676E" w:rsidP="009431EA">
                        <w:pPr>
                          <w:pStyle w:val="ListParagraph"/>
                          <w:numPr>
                            <w:ilvl w:val="0"/>
                            <w:numId w:val="7"/>
                          </w:numPr>
                          <w:rPr>
                            <w:rFonts w:cs="Arial"/>
                          </w:rPr>
                        </w:pPr>
                        <w:r>
                          <w:rPr>
                            <w:rFonts w:cs="Arial"/>
                          </w:rPr>
                          <w:t>8 yrs</w:t>
                        </w:r>
                        <w:r w:rsidR="00370157">
                          <w:rPr>
                            <w:rFonts w:cs="Arial"/>
                          </w:rPr>
                          <w:t xml:space="preserve">+ direct experience </w:t>
                        </w:r>
                        <w:r w:rsidR="00370157" w:rsidRPr="001645F3">
                          <w:rPr>
                            <w:rFonts w:cs="Arial"/>
                            <w:b/>
                            <w:bCs/>
                          </w:rPr>
                          <w:t>Microsoft Modern Workplace</w:t>
                        </w:r>
                        <w:r w:rsidR="00370157">
                          <w:rPr>
                            <w:rFonts w:cs="Arial"/>
                          </w:rPr>
                          <w:t xml:space="preserve"> (SharePoint, Teams, etc.)</w:t>
                        </w:r>
                      </w:p>
                      <w:p w14:paraId="010A1282" w14:textId="29FDC0AA" w:rsidR="001645F3" w:rsidRDefault="001645F3" w:rsidP="009431EA">
                        <w:pPr>
                          <w:pStyle w:val="ListParagraph"/>
                          <w:numPr>
                            <w:ilvl w:val="0"/>
                            <w:numId w:val="7"/>
                          </w:numPr>
                          <w:rPr>
                            <w:rFonts w:cs="Arial"/>
                          </w:rPr>
                        </w:pPr>
                        <w:r>
                          <w:rPr>
                            <w:rFonts w:cs="Arial"/>
                          </w:rPr>
                          <w:t xml:space="preserve">8 yrs+ </w:t>
                        </w:r>
                        <w:r w:rsidRPr="0016306C">
                          <w:rPr>
                            <w:rFonts w:cs="Arial"/>
                            <w:b/>
                            <w:bCs/>
                          </w:rPr>
                          <w:t>Microsoft Security technologies</w:t>
                        </w:r>
                        <w:r>
                          <w:rPr>
                            <w:rFonts w:cs="Arial"/>
                          </w:rPr>
                          <w:t xml:space="preserve"> Defender, Sentinel, </w:t>
                        </w:r>
                        <w:r w:rsidR="0016306C">
                          <w:rPr>
                            <w:rFonts w:cs="Arial"/>
                          </w:rPr>
                          <w:t>API, Front Door, etc.</w:t>
                        </w:r>
                      </w:p>
                      <w:p w14:paraId="7F27F8B0" w14:textId="5EB6AEB3" w:rsidR="00DA17A1" w:rsidRDefault="00DA17A1" w:rsidP="009431EA">
                        <w:pPr>
                          <w:pStyle w:val="ListParagraph"/>
                          <w:numPr>
                            <w:ilvl w:val="0"/>
                            <w:numId w:val="7"/>
                          </w:numPr>
                          <w:rPr>
                            <w:rFonts w:cs="Arial"/>
                          </w:rPr>
                        </w:pPr>
                        <w:r w:rsidRPr="00495472">
                          <w:rPr>
                            <w:rFonts w:cs="Arial"/>
                            <w:b/>
                            <w:bCs/>
                          </w:rPr>
                          <w:t>Security Architecture</w:t>
                        </w:r>
                        <w:r w:rsidR="009451F7">
                          <w:rPr>
                            <w:rFonts w:cs="Arial"/>
                          </w:rPr>
                          <w:t xml:space="preserve"> and Strategic Development</w:t>
                        </w:r>
                        <w:r>
                          <w:rPr>
                            <w:rFonts w:cs="Arial"/>
                          </w:rPr>
                          <w:t xml:space="preserve"> (</w:t>
                        </w:r>
                        <w:r w:rsidRPr="00104B2D">
                          <w:rPr>
                            <w:rFonts w:cs="Arial"/>
                            <w:i/>
                          </w:rPr>
                          <w:t xml:space="preserve">CISSP, ISO27001 </w:t>
                        </w:r>
                        <w:r w:rsidR="009451F7" w:rsidRPr="00104B2D">
                          <w:rPr>
                            <w:rFonts w:cs="Arial"/>
                            <w:i/>
                          </w:rPr>
                          <w:t>A</w:t>
                        </w:r>
                        <w:r w:rsidRPr="00104B2D">
                          <w:rPr>
                            <w:rFonts w:cs="Arial"/>
                            <w:i/>
                          </w:rPr>
                          <w:t>uditor</w:t>
                        </w:r>
                        <w:r>
                          <w:rPr>
                            <w:rFonts w:cs="Arial"/>
                          </w:rPr>
                          <w:t>)</w:t>
                        </w:r>
                        <w:r w:rsidR="009451F7">
                          <w:rPr>
                            <w:rFonts w:cs="Arial"/>
                          </w:rPr>
                          <w:t>.</w:t>
                        </w:r>
                      </w:p>
                      <w:p w14:paraId="0529D055" w14:textId="5E7AEA14" w:rsidR="001F4E26" w:rsidRPr="00555B89" w:rsidRDefault="00EA676E" w:rsidP="009431EA">
                        <w:pPr>
                          <w:pStyle w:val="ListParagraph"/>
                          <w:numPr>
                            <w:ilvl w:val="0"/>
                            <w:numId w:val="7"/>
                          </w:numPr>
                          <w:rPr>
                            <w:rFonts w:cs="Arial"/>
                          </w:rPr>
                        </w:pPr>
                        <w:r>
                          <w:rPr>
                            <w:rFonts w:cs="Arial"/>
                            <w:b/>
                            <w:bCs/>
                          </w:rPr>
                          <w:t xml:space="preserve">Artificial intelligence (AI) </w:t>
                        </w:r>
                        <w:r w:rsidRPr="00EA676E">
                          <w:rPr>
                            <w:rFonts w:cs="Arial"/>
                          </w:rPr>
                          <w:t>and</w:t>
                        </w:r>
                        <w:r>
                          <w:rPr>
                            <w:rFonts w:cs="Arial"/>
                            <w:b/>
                            <w:bCs/>
                          </w:rPr>
                          <w:t xml:space="preserve"> Machine Learning (ML) </w:t>
                        </w:r>
                        <w:r w:rsidRPr="00EA676E">
                          <w:rPr>
                            <w:rFonts w:cs="Arial"/>
                          </w:rPr>
                          <w:t>design</w:t>
                        </w:r>
                        <w:r>
                          <w:rPr>
                            <w:rFonts w:cs="Arial"/>
                          </w:rPr>
                          <w:t>.</w:t>
                        </w:r>
                        <w:r>
                          <w:rPr>
                            <w:rFonts w:cs="Arial"/>
                            <w:b/>
                            <w:bCs/>
                          </w:rPr>
                          <w:t xml:space="preserve"> </w:t>
                        </w:r>
                      </w:p>
                      <w:p w14:paraId="27296FE2" w14:textId="0758973C" w:rsidR="00555B89" w:rsidRDefault="00555B89" w:rsidP="009431EA">
                        <w:pPr>
                          <w:pStyle w:val="ListParagraph"/>
                          <w:numPr>
                            <w:ilvl w:val="0"/>
                            <w:numId w:val="7"/>
                          </w:numPr>
                          <w:rPr>
                            <w:rFonts w:cs="Arial"/>
                          </w:rPr>
                        </w:pPr>
                        <w:r>
                          <w:rPr>
                            <w:rFonts w:cs="Arial"/>
                            <w:b/>
                            <w:bCs/>
                          </w:rPr>
                          <w:t xml:space="preserve">Cloud Data Management – </w:t>
                        </w:r>
                        <w:r w:rsidRPr="00555B89">
                          <w:rPr>
                            <w:rFonts w:cs="Arial"/>
                          </w:rPr>
                          <w:t>ETL</w:t>
                        </w:r>
                        <w:r>
                          <w:rPr>
                            <w:rFonts w:cs="Arial"/>
                            <w:b/>
                            <w:bCs/>
                          </w:rPr>
                          <w:t xml:space="preserve">, </w:t>
                        </w:r>
                        <w:r w:rsidRPr="00555B89">
                          <w:rPr>
                            <w:rFonts w:cs="Arial"/>
                          </w:rPr>
                          <w:t>data</w:t>
                        </w:r>
                        <w:r>
                          <w:rPr>
                            <w:rFonts w:cs="Arial"/>
                            <w:b/>
                            <w:bCs/>
                          </w:rPr>
                          <w:t xml:space="preserve"> </w:t>
                        </w:r>
                        <w:r w:rsidRPr="00555B89">
                          <w:rPr>
                            <w:rFonts w:cs="Arial"/>
                          </w:rPr>
                          <w:t>lake, analytics</w:t>
                        </w:r>
                        <w:r>
                          <w:rPr>
                            <w:rFonts w:cs="Arial"/>
                          </w:rPr>
                          <w:t xml:space="preserve">, presentation, structure. </w:t>
                        </w:r>
                      </w:p>
                      <w:p w14:paraId="69280141" w14:textId="3BDD0B96" w:rsidR="00DA17A1" w:rsidRDefault="00694210" w:rsidP="009431EA">
                        <w:pPr>
                          <w:pStyle w:val="ListParagraph"/>
                          <w:numPr>
                            <w:ilvl w:val="0"/>
                            <w:numId w:val="7"/>
                          </w:numPr>
                          <w:rPr>
                            <w:rFonts w:cs="Arial"/>
                          </w:rPr>
                        </w:pPr>
                        <w:r w:rsidRPr="00495472">
                          <w:rPr>
                            <w:rFonts w:cs="Arial"/>
                            <w:b/>
                            <w:bCs/>
                          </w:rPr>
                          <w:t>People leadership</w:t>
                        </w:r>
                        <w:r w:rsidR="00AE2445">
                          <w:rPr>
                            <w:rFonts w:cs="Arial"/>
                          </w:rPr>
                          <w:t xml:space="preserve"> and all levels of </w:t>
                        </w:r>
                        <w:r w:rsidR="00AE2445" w:rsidRPr="00495472">
                          <w:rPr>
                            <w:rFonts w:cs="Arial"/>
                            <w:b/>
                            <w:bCs/>
                          </w:rPr>
                          <w:t>stakeholder management</w:t>
                        </w:r>
                        <w:r w:rsidR="00AE2445">
                          <w:rPr>
                            <w:rFonts w:cs="Arial"/>
                          </w:rPr>
                          <w:t>.</w:t>
                        </w:r>
                      </w:p>
                      <w:p w14:paraId="4B2FEDA6" w14:textId="2A53F5CB" w:rsidR="00495472" w:rsidRDefault="009451F7" w:rsidP="009431EA">
                        <w:pPr>
                          <w:pStyle w:val="ListParagraph"/>
                          <w:numPr>
                            <w:ilvl w:val="0"/>
                            <w:numId w:val="7"/>
                          </w:numPr>
                          <w:rPr>
                            <w:rFonts w:cs="Arial"/>
                          </w:rPr>
                        </w:pPr>
                        <w:r w:rsidRPr="00495472">
                          <w:rPr>
                            <w:rFonts w:cs="Arial"/>
                            <w:b/>
                            <w:bCs/>
                          </w:rPr>
                          <w:t>Enterprise</w:t>
                        </w:r>
                        <w:r w:rsidR="00495472" w:rsidRPr="00495472">
                          <w:rPr>
                            <w:rFonts w:cs="Arial"/>
                            <w:b/>
                            <w:bCs/>
                          </w:rPr>
                          <w:t xml:space="preserve"> Architecture</w:t>
                        </w:r>
                        <w:r w:rsidR="00495472">
                          <w:rPr>
                            <w:rFonts w:cs="Arial"/>
                          </w:rPr>
                          <w:t xml:space="preserve"> </w:t>
                        </w:r>
                        <w:r>
                          <w:rPr>
                            <w:rFonts w:cs="Arial"/>
                          </w:rPr>
                          <w:t>(</w:t>
                        </w:r>
                        <w:r w:rsidRPr="00104B2D">
                          <w:rPr>
                            <w:rFonts w:cs="Arial"/>
                            <w:i/>
                          </w:rPr>
                          <w:t>TOGAF</w:t>
                        </w:r>
                        <w:r w:rsidR="00C963D2">
                          <w:rPr>
                            <w:rFonts w:cs="Arial"/>
                            <w:i/>
                          </w:rPr>
                          <w:t>v8</w:t>
                        </w:r>
                        <w:r w:rsidR="00495472">
                          <w:rPr>
                            <w:rFonts w:cs="Arial"/>
                            <w:i/>
                          </w:rPr>
                          <w:t xml:space="preserve"> certified</w:t>
                        </w:r>
                        <w:r>
                          <w:rPr>
                            <w:rFonts w:cs="Arial"/>
                          </w:rPr>
                          <w:t xml:space="preserve">), </w:t>
                        </w:r>
                      </w:p>
                      <w:p w14:paraId="560F08AF" w14:textId="1EF8D5D4" w:rsidR="009451F7" w:rsidRDefault="009451F7" w:rsidP="009431EA">
                        <w:pPr>
                          <w:pStyle w:val="ListParagraph"/>
                          <w:numPr>
                            <w:ilvl w:val="0"/>
                            <w:numId w:val="7"/>
                          </w:numPr>
                          <w:rPr>
                            <w:rFonts w:cs="Arial"/>
                          </w:rPr>
                        </w:pPr>
                        <w:r>
                          <w:rPr>
                            <w:rFonts w:cs="Arial"/>
                          </w:rPr>
                          <w:t xml:space="preserve">Solution, Project and </w:t>
                        </w:r>
                        <w:r w:rsidRPr="00C63B65">
                          <w:rPr>
                            <w:rFonts w:cs="Arial"/>
                            <w:b/>
                            <w:bCs/>
                          </w:rPr>
                          <w:t>Technical Architecture</w:t>
                        </w:r>
                        <w:r>
                          <w:rPr>
                            <w:rFonts w:cs="Arial"/>
                          </w:rPr>
                          <w:t xml:space="preserve"> Services.</w:t>
                        </w:r>
                      </w:p>
                      <w:p w14:paraId="275EBB7A" w14:textId="77777777" w:rsidR="004027ED" w:rsidRDefault="004027ED" w:rsidP="00A00504">
                        <w:pPr>
                          <w:pStyle w:val="ListParagraph"/>
                          <w:numPr>
                            <w:ilvl w:val="0"/>
                            <w:numId w:val="7"/>
                          </w:numPr>
                          <w:rPr>
                            <w:rFonts w:cs="Arial"/>
                          </w:rPr>
                        </w:pPr>
                        <w:r>
                          <w:rPr>
                            <w:rFonts w:cs="Arial"/>
                          </w:rPr>
                          <w:t>BSc Honours (1</w:t>
                        </w:r>
                        <w:r w:rsidRPr="004027ED">
                          <w:rPr>
                            <w:rFonts w:cs="Arial"/>
                            <w:vertAlign w:val="superscript"/>
                          </w:rPr>
                          <w:t>st</w:t>
                        </w:r>
                        <w:r>
                          <w:rPr>
                            <w:rFonts w:cs="Arial"/>
                          </w:rPr>
                          <w:t xml:space="preserve"> Class) – Business Information Systems</w:t>
                        </w:r>
                      </w:p>
                      <w:p w14:paraId="275EBB7C" w14:textId="3D896B57" w:rsidR="000D26D0" w:rsidRPr="00A00504" w:rsidRDefault="001645F3" w:rsidP="009451F7">
                        <w:pPr>
                          <w:pStyle w:val="ListParagraph"/>
                          <w:numPr>
                            <w:ilvl w:val="0"/>
                            <w:numId w:val="7"/>
                          </w:numPr>
                          <w:rPr>
                            <w:rFonts w:cs="Arial"/>
                          </w:rPr>
                        </w:pPr>
                        <w:r>
                          <w:rPr>
                            <w:rFonts w:cs="Arial"/>
                          </w:rPr>
                          <w:t xml:space="preserve">Previously </w:t>
                        </w:r>
                        <w:r w:rsidR="00EF18D8">
                          <w:rPr>
                            <w:rFonts w:cs="Arial"/>
                          </w:rPr>
                          <w:t>SC Security Cleared (</w:t>
                        </w:r>
                        <w:r w:rsidR="009451F7" w:rsidRPr="001645F3">
                          <w:rPr>
                            <w:rFonts w:cs="Arial"/>
                            <w:i/>
                            <w:iCs/>
                            <w:color w:val="EE0000"/>
                          </w:rPr>
                          <w:t>expired</w:t>
                        </w:r>
                        <w:r w:rsidR="009451F7">
                          <w:rPr>
                            <w:rFonts w:cs="Arial"/>
                          </w:rPr>
                          <w:t>)</w:t>
                        </w:r>
                      </w:p>
                    </w:tc>
                  </w:tr>
                  <w:tr w:rsidR="003224E7" w:rsidRPr="002D44B0" w14:paraId="275EBB91" w14:textId="77777777" w:rsidTr="006072C5">
                    <w:tc>
                      <w:tcPr>
                        <w:tcW w:w="2131" w:type="dxa"/>
                      </w:tcPr>
                      <w:p w14:paraId="275EBB7E" w14:textId="35F72FFD" w:rsidR="0072242E" w:rsidRDefault="00EF18D8" w:rsidP="00C11F4A">
                        <w:pPr>
                          <w:jc w:val="right"/>
                          <w:rPr>
                            <w:b/>
                          </w:rPr>
                        </w:pPr>
                        <w:r>
                          <w:rPr>
                            <w:b/>
                          </w:rPr>
                          <w:t xml:space="preserve">Primary Achievements in the </w:t>
                        </w:r>
                        <w:r w:rsidR="00563771">
                          <w:rPr>
                            <w:b/>
                          </w:rPr>
                          <w:t>recent years</w:t>
                        </w:r>
                      </w:p>
                    </w:tc>
                    <w:tc>
                      <w:tcPr>
                        <w:tcW w:w="7883" w:type="dxa"/>
                      </w:tcPr>
                      <w:p w14:paraId="2F1F47EB" w14:textId="77777777" w:rsidR="00A93145" w:rsidRPr="0034524C" w:rsidRDefault="00A93145" w:rsidP="0034524C">
                        <w:pPr>
                          <w:spacing w:after="0" w:line="240" w:lineRule="auto"/>
                          <w:rPr>
                            <w:rFonts w:cs="Arial"/>
                            <w:i/>
                            <w:iCs/>
                          </w:rPr>
                        </w:pPr>
                        <w:r w:rsidRPr="0034524C">
                          <w:rPr>
                            <w:rFonts w:cs="Arial"/>
                            <w:i/>
                            <w:iCs/>
                          </w:rPr>
                          <w:t>Defined, designed and delivered…..</w:t>
                        </w:r>
                      </w:p>
                      <w:p w14:paraId="6DDC8352" w14:textId="3F56FE29" w:rsidR="00956586" w:rsidRDefault="00105020" w:rsidP="00EC318E">
                        <w:pPr>
                          <w:pStyle w:val="ListParagraph"/>
                          <w:numPr>
                            <w:ilvl w:val="0"/>
                            <w:numId w:val="7"/>
                          </w:numPr>
                          <w:spacing w:after="0" w:line="240" w:lineRule="auto"/>
                          <w:rPr>
                            <w:rFonts w:cs="Arial"/>
                          </w:rPr>
                        </w:pPr>
                        <w:r>
                          <w:rPr>
                            <w:rFonts w:cs="Arial"/>
                          </w:rPr>
                          <w:t>S</w:t>
                        </w:r>
                        <w:r w:rsidR="007666AC">
                          <w:rPr>
                            <w:rFonts w:cs="Arial"/>
                          </w:rPr>
                          <w:t xml:space="preserve">ecurity technology review </w:t>
                        </w:r>
                        <w:r w:rsidR="00FC3A0A">
                          <w:rPr>
                            <w:rFonts w:cs="Arial"/>
                          </w:rPr>
                          <w:t>with</w:t>
                        </w:r>
                        <w:r w:rsidR="007666AC">
                          <w:rPr>
                            <w:rFonts w:cs="Arial"/>
                          </w:rPr>
                          <w:t xml:space="preserve"> </w:t>
                        </w:r>
                        <w:r w:rsidR="00856C2F">
                          <w:rPr>
                            <w:rFonts w:cs="Arial"/>
                          </w:rPr>
                          <w:t xml:space="preserve">strategic </w:t>
                        </w:r>
                        <w:r w:rsidR="00AB70F0">
                          <w:rPr>
                            <w:rFonts w:cs="Arial"/>
                          </w:rPr>
                          <w:t xml:space="preserve">roadmap </w:t>
                        </w:r>
                        <w:r w:rsidR="00FC3A0A">
                          <w:rPr>
                            <w:rFonts w:cs="Arial"/>
                          </w:rPr>
                          <w:t>recommendations</w:t>
                        </w:r>
                        <w:r w:rsidR="00AE2445">
                          <w:rPr>
                            <w:rFonts w:cs="Arial"/>
                          </w:rPr>
                          <w:t>.</w:t>
                        </w:r>
                      </w:p>
                      <w:p w14:paraId="2E648B3F" w14:textId="1CDC7E6C" w:rsidR="00AE2445" w:rsidRDefault="00025B03" w:rsidP="00EC318E">
                        <w:pPr>
                          <w:pStyle w:val="ListParagraph"/>
                          <w:numPr>
                            <w:ilvl w:val="0"/>
                            <w:numId w:val="7"/>
                          </w:numPr>
                          <w:spacing w:after="0" w:line="240" w:lineRule="auto"/>
                          <w:rPr>
                            <w:rFonts w:cs="Arial"/>
                          </w:rPr>
                        </w:pPr>
                        <w:r>
                          <w:rPr>
                            <w:rFonts w:cs="Arial"/>
                          </w:rPr>
                          <w:t>£5m</w:t>
                        </w:r>
                        <w:r w:rsidR="00C63B65">
                          <w:rPr>
                            <w:rFonts w:cs="Arial"/>
                          </w:rPr>
                          <w:t>+</w:t>
                        </w:r>
                        <w:r>
                          <w:rPr>
                            <w:rFonts w:cs="Arial"/>
                          </w:rPr>
                          <w:t xml:space="preserve"> of </w:t>
                        </w:r>
                        <w:r w:rsidR="00C971B6">
                          <w:rPr>
                            <w:rFonts w:cs="Arial"/>
                          </w:rPr>
                          <w:t xml:space="preserve">signed-off </w:t>
                        </w:r>
                        <w:r>
                          <w:rPr>
                            <w:rFonts w:cs="Arial"/>
                          </w:rPr>
                          <w:t>business case investment proposals</w:t>
                        </w:r>
                        <w:r w:rsidR="00C971B6">
                          <w:rPr>
                            <w:rFonts w:cs="Arial"/>
                          </w:rPr>
                          <w:t xml:space="preserve"> </w:t>
                        </w:r>
                        <w:r w:rsidR="00FC3A0A">
                          <w:rPr>
                            <w:rFonts w:cs="Arial"/>
                          </w:rPr>
                          <w:t>(cyber/cloud)</w:t>
                        </w:r>
                        <w:r w:rsidR="00C971B6">
                          <w:rPr>
                            <w:rFonts w:cs="Arial"/>
                          </w:rPr>
                          <w:t>.</w:t>
                        </w:r>
                        <w:r>
                          <w:rPr>
                            <w:rFonts w:cs="Arial"/>
                          </w:rPr>
                          <w:t xml:space="preserve">  </w:t>
                        </w:r>
                      </w:p>
                      <w:p w14:paraId="5ED36C5E" w14:textId="7CD24D72" w:rsidR="00E06950" w:rsidRDefault="00BF65A2" w:rsidP="00EC318E">
                        <w:pPr>
                          <w:pStyle w:val="ListParagraph"/>
                          <w:numPr>
                            <w:ilvl w:val="0"/>
                            <w:numId w:val="7"/>
                          </w:numPr>
                          <w:spacing w:after="0" w:line="240" w:lineRule="auto"/>
                          <w:rPr>
                            <w:rFonts w:cs="Arial"/>
                          </w:rPr>
                        </w:pPr>
                        <w:r>
                          <w:rPr>
                            <w:rFonts w:cs="Arial"/>
                          </w:rPr>
                          <w:t xml:space="preserve">16,000 </w:t>
                        </w:r>
                        <w:r w:rsidR="001213C2">
                          <w:rPr>
                            <w:rFonts w:cs="Arial"/>
                          </w:rPr>
                          <w:t xml:space="preserve">word </w:t>
                        </w:r>
                        <w:r>
                          <w:rPr>
                            <w:rFonts w:cs="Arial"/>
                          </w:rPr>
                          <w:t xml:space="preserve">comprehensive and Cloud Transformation strategy and business case. </w:t>
                        </w:r>
                      </w:p>
                      <w:p w14:paraId="3869F79F" w14:textId="0F16113D" w:rsidR="00C963D2" w:rsidRDefault="00C63B65" w:rsidP="00EC318E">
                        <w:pPr>
                          <w:pStyle w:val="ListParagraph"/>
                          <w:numPr>
                            <w:ilvl w:val="0"/>
                            <w:numId w:val="7"/>
                          </w:numPr>
                          <w:spacing w:after="0" w:line="240" w:lineRule="auto"/>
                          <w:rPr>
                            <w:rFonts w:cs="Arial"/>
                          </w:rPr>
                        </w:pPr>
                        <w:r>
                          <w:rPr>
                            <w:rFonts w:cs="Arial"/>
                          </w:rPr>
                          <w:t xml:space="preserve">Azure </w:t>
                        </w:r>
                        <w:r w:rsidR="002F1737">
                          <w:rPr>
                            <w:rFonts w:cs="Arial"/>
                          </w:rPr>
                          <w:t>H</w:t>
                        </w:r>
                        <w:r w:rsidR="00956586">
                          <w:rPr>
                            <w:rFonts w:cs="Arial"/>
                          </w:rPr>
                          <w:t xml:space="preserve">igh Performance Compute </w:t>
                        </w:r>
                        <w:r w:rsidR="00FC3A0A">
                          <w:rPr>
                            <w:rFonts w:cs="Arial"/>
                          </w:rPr>
                          <w:t>(HPC)</w:t>
                        </w:r>
                        <w:r w:rsidR="0034524C">
                          <w:rPr>
                            <w:rFonts w:cs="Arial"/>
                          </w:rPr>
                          <w:t xml:space="preserve"> </w:t>
                        </w:r>
                        <w:r w:rsidR="00FC3A0A">
                          <w:rPr>
                            <w:rFonts w:cs="Arial"/>
                          </w:rPr>
                          <w:t xml:space="preserve">AI/ML </w:t>
                        </w:r>
                        <w:r w:rsidR="00956586">
                          <w:rPr>
                            <w:rFonts w:cs="Arial"/>
                          </w:rPr>
                          <w:t xml:space="preserve">platform for </w:t>
                        </w:r>
                        <w:r w:rsidR="0034524C">
                          <w:rPr>
                            <w:rFonts w:cs="Arial"/>
                          </w:rPr>
                          <w:t>university research</w:t>
                        </w:r>
                        <w:r w:rsidR="00956586">
                          <w:rPr>
                            <w:rFonts w:cs="Arial"/>
                          </w:rPr>
                          <w:t xml:space="preserve">. </w:t>
                        </w:r>
                      </w:p>
                      <w:p w14:paraId="58CA74C2" w14:textId="62C58D2B" w:rsidR="007137FF" w:rsidRDefault="0012723E" w:rsidP="00EC318E">
                        <w:pPr>
                          <w:pStyle w:val="ListParagraph"/>
                          <w:numPr>
                            <w:ilvl w:val="0"/>
                            <w:numId w:val="7"/>
                          </w:numPr>
                          <w:spacing w:after="0" w:line="240" w:lineRule="auto"/>
                          <w:rPr>
                            <w:rFonts w:cs="Arial"/>
                          </w:rPr>
                        </w:pPr>
                        <w:r>
                          <w:rPr>
                            <w:rFonts w:cs="Arial"/>
                          </w:rPr>
                          <w:t>S</w:t>
                        </w:r>
                        <w:r w:rsidR="00C63B65">
                          <w:rPr>
                            <w:rFonts w:cs="Arial"/>
                          </w:rPr>
                          <w:t>trategic</w:t>
                        </w:r>
                        <w:r w:rsidR="00856C2F">
                          <w:rPr>
                            <w:rFonts w:cs="Arial"/>
                          </w:rPr>
                          <w:t xml:space="preserve"> </w:t>
                        </w:r>
                        <w:r w:rsidR="00487365">
                          <w:rPr>
                            <w:rFonts w:cs="Arial"/>
                          </w:rPr>
                          <w:t>data centre</w:t>
                        </w:r>
                        <w:r w:rsidR="00856C2F">
                          <w:rPr>
                            <w:rFonts w:cs="Arial"/>
                          </w:rPr>
                          <w:t xml:space="preserve"> migration project to </w:t>
                        </w:r>
                        <w:r w:rsidR="00FC3A0A">
                          <w:rPr>
                            <w:rFonts w:cs="Arial"/>
                          </w:rPr>
                          <w:t xml:space="preserve">Microsoft </w:t>
                        </w:r>
                        <w:r w:rsidR="00856C2F">
                          <w:rPr>
                            <w:rFonts w:cs="Arial"/>
                          </w:rPr>
                          <w:t>Azure</w:t>
                        </w:r>
                        <w:r w:rsidR="009A7EBB">
                          <w:rPr>
                            <w:rFonts w:cs="Arial"/>
                          </w:rPr>
                          <w:t xml:space="preserve"> Cloud</w:t>
                        </w:r>
                        <w:r w:rsidR="00FC3A0A">
                          <w:rPr>
                            <w:rFonts w:cs="Arial"/>
                          </w:rPr>
                          <w:t xml:space="preserve"> and VMware.</w:t>
                        </w:r>
                      </w:p>
                      <w:p w14:paraId="01856C3C" w14:textId="77777777" w:rsidR="00271D85" w:rsidRDefault="00FC3A0A" w:rsidP="00EC318E">
                        <w:pPr>
                          <w:pStyle w:val="ListParagraph"/>
                          <w:numPr>
                            <w:ilvl w:val="0"/>
                            <w:numId w:val="7"/>
                          </w:numPr>
                          <w:spacing w:after="0" w:line="240" w:lineRule="auto"/>
                          <w:rPr>
                            <w:rFonts w:cs="Arial"/>
                          </w:rPr>
                        </w:pPr>
                        <w:r>
                          <w:rPr>
                            <w:rFonts w:cs="Arial"/>
                          </w:rPr>
                          <w:t>Cloud</w:t>
                        </w:r>
                        <w:r w:rsidR="00C63B65">
                          <w:rPr>
                            <w:rFonts w:cs="Arial"/>
                          </w:rPr>
                          <w:t xml:space="preserve"> </w:t>
                        </w:r>
                        <w:r w:rsidR="00104B2D">
                          <w:rPr>
                            <w:rFonts w:cs="Arial"/>
                          </w:rPr>
                          <w:t xml:space="preserve">Data Analytics </w:t>
                        </w:r>
                        <w:r>
                          <w:rPr>
                            <w:rFonts w:cs="Arial"/>
                          </w:rPr>
                          <w:t>&amp;</w:t>
                        </w:r>
                        <w:r w:rsidR="00104B2D">
                          <w:rPr>
                            <w:rFonts w:cs="Arial"/>
                          </w:rPr>
                          <w:t xml:space="preserve"> </w:t>
                        </w:r>
                        <w:r>
                          <w:rPr>
                            <w:rFonts w:cs="Arial"/>
                          </w:rPr>
                          <w:t>BI</w:t>
                        </w:r>
                        <w:r w:rsidR="00104B2D">
                          <w:rPr>
                            <w:rFonts w:cs="Arial"/>
                          </w:rPr>
                          <w:t xml:space="preserve"> platform</w:t>
                        </w:r>
                        <w:r w:rsidR="00AF03E1">
                          <w:rPr>
                            <w:rFonts w:cs="Arial"/>
                          </w:rPr>
                          <w:t xml:space="preserve"> for data-centric automotive research company.</w:t>
                        </w:r>
                      </w:p>
                      <w:p w14:paraId="03004E6E" w14:textId="44EE377B" w:rsidR="00104B2D" w:rsidRDefault="00271D85" w:rsidP="00EC318E">
                        <w:pPr>
                          <w:pStyle w:val="ListParagraph"/>
                          <w:numPr>
                            <w:ilvl w:val="0"/>
                            <w:numId w:val="7"/>
                          </w:numPr>
                          <w:spacing w:after="0" w:line="240" w:lineRule="auto"/>
                          <w:rPr>
                            <w:rFonts w:cs="Arial"/>
                          </w:rPr>
                        </w:pPr>
                        <w:r>
                          <w:rPr>
                            <w:rFonts w:cs="Arial"/>
                          </w:rPr>
                          <w:t>Drains-up Enterprise Arch</w:t>
                        </w:r>
                        <w:r w:rsidR="00030203">
                          <w:rPr>
                            <w:rFonts w:cs="Arial"/>
                          </w:rPr>
                          <w:t>itecture function</w:t>
                        </w:r>
                        <w:r w:rsidR="00A548EF">
                          <w:rPr>
                            <w:rFonts w:cs="Arial"/>
                          </w:rPr>
                          <w:t xml:space="preserve"> review for large data research company.</w:t>
                        </w:r>
                        <w:r w:rsidR="00030203">
                          <w:rPr>
                            <w:rFonts w:cs="Arial"/>
                          </w:rPr>
                          <w:t xml:space="preserve"> </w:t>
                        </w:r>
                      </w:p>
                      <w:p w14:paraId="5054958A" w14:textId="05FF769C" w:rsidR="004A2FC4" w:rsidRDefault="00A548EF" w:rsidP="00EC318E">
                        <w:pPr>
                          <w:pStyle w:val="ListParagraph"/>
                          <w:numPr>
                            <w:ilvl w:val="0"/>
                            <w:numId w:val="7"/>
                          </w:numPr>
                          <w:spacing w:after="0" w:line="240" w:lineRule="auto"/>
                          <w:rPr>
                            <w:rFonts w:cs="Arial"/>
                          </w:rPr>
                        </w:pPr>
                        <w:r>
                          <w:rPr>
                            <w:rFonts w:cs="Arial"/>
                          </w:rPr>
                          <w:t xml:space="preserve">Multi-million Cyber </w:t>
                        </w:r>
                        <w:r w:rsidR="004A2FC4">
                          <w:rPr>
                            <w:rFonts w:cs="Arial"/>
                          </w:rPr>
                          <w:t>Security Transformation Program for Russell group universit</w:t>
                        </w:r>
                        <w:r w:rsidR="0012723E">
                          <w:rPr>
                            <w:rFonts w:cs="Arial"/>
                          </w:rPr>
                          <w:t>y</w:t>
                        </w:r>
                        <w:r w:rsidR="004A2FC4">
                          <w:rPr>
                            <w:rFonts w:cs="Arial"/>
                          </w:rPr>
                          <w:t xml:space="preserve">. </w:t>
                        </w:r>
                      </w:p>
                      <w:p w14:paraId="0E4B302C" w14:textId="202ED221" w:rsidR="00EF18D8" w:rsidRDefault="00FC3A0A" w:rsidP="00EC318E">
                        <w:pPr>
                          <w:pStyle w:val="ListParagraph"/>
                          <w:numPr>
                            <w:ilvl w:val="0"/>
                            <w:numId w:val="7"/>
                          </w:numPr>
                          <w:spacing w:after="0" w:line="240" w:lineRule="auto"/>
                          <w:rPr>
                            <w:rFonts w:cs="Arial"/>
                          </w:rPr>
                        </w:pPr>
                        <w:r>
                          <w:rPr>
                            <w:rFonts w:cs="Arial"/>
                          </w:rPr>
                          <w:lastRenderedPageBreak/>
                          <w:t>An</w:t>
                        </w:r>
                        <w:r w:rsidR="004A2FC4">
                          <w:rPr>
                            <w:rFonts w:cs="Arial"/>
                          </w:rPr>
                          <w:t xml:space="preserve"> Azure </w:t>
                        </w:r>
                        <w:r w:rsidR="009A7EBB">
                          <w:rPr>
                            <w:rFonts w:cs="Arial"/>
                          </w:rPr>
                          <w:t xml:space="preserve">Cloud Centre of excellence </w:t>
                        </w:r>
                        <w:r w:rsidR="00A548EF">
                          <w:rPr>
                            <w:rFonts w:cs="Arial"/>
                          </w:rPr>
                          <w:t xml:space="preserve">service </w:t>
                        </w:r>
                        <w:r w:rsidR="008528FE">
                          <w:rPr>
                            <w:rFonts w:cs="Arial"/>
                          </w:rPr>
                          <w:t>delivered</w:t>
                        </w:r>
                        <w:r w:rsidR="00A548EF">
                          <w:rPr>
                            <w:rFonts w:cs="Arial"/>
                          </w:rPr>
                          <w:t xml:space="preserve"> for </w:t>
                        </w:r>
                        <w:r w:rsidR="008528FE">
                          <w:rPr>
                            <w:rFonts w:cs="Arial"/>
                          </w:rPr>
                          <w:t xml:space="preserve">multiple </w:t>
                        </w:r>
                        <w:r w:rsidR="00A548EF">
                          <w:rPr>
                            <w:rFonts w:cs="Arial"/>
                          </w:rPr>
                          <w:t>clients.</w:t>
                        </w:r>
                        <w:r w:rsidR="009A7EBB">
                          <w:rPr>
                            <w:rFonts w:cs="Arial"/>
                          </w:rPr>
                          <w:t xml:space="preserve"> </w:t>
                        </w:r>
                      </w:p>
                      <w:p w14:paraId="412F3024" w14:textId="410988A5" w:rsidR="009451F7" w:rsidRDefault="00632A4D" w:rsidP="009451F7">
                        <w:pPr>
                          <w:pStyle w:val="ListParagraph"/>
                          <w:numPr>
                            <w:ilvl w:val="0"/>
                            <w:numId w:val="7"/>
                          </w:numPr>
                          <w:spacing w:after="0" w:line="240" w:lineRule="auto"/>
                          <w:rPr>
                            <w:rFonts w:cs="Arial"/>
                          </w:rPr>
                        </w:pPr>
                        <w:r>
                          <w:rPr>
                            <w:rFonts w:cs="Arial"/>
                          </w:rPr>
                          <w:t>A s</w:t>
                        </w:r>
                        <w:r w:rsidR="00070AF0">
                          <w:rPr>
                            <w:rFonts w:cs="Arial"/>
                          </w:rPr>
                          <w:t>ecured, standardised and optimised</w:t>
                        </w:r>
                        <w:r w:rsidR="009451F7">
                          <w:rPr>
                            <w:rFonts w:cs="Arial"/>
                          </w:rPr>
                          <w:t xml:space="preserve"> </w:t>
                        </w:r>
                        <w:r w:rsidR="00A548EF">
                          <w:rPr>
                            <w:rFonts w:cs="Arial"/>
                          </w:rPr>
                          <w:t>Azure</w:t>
                        </w:r>
                        <w:r>
                          <w:rPr>
                            <w:rFonts w:cs="Arial"/>
                          </w:rPr>
                          <w:t xml:space="preserve"> based integration</w:t>
                        </w:r>
                        <w:r w:rsidR="00A548EF">
                          <w:rPr>
                            <w:rFonts w:cs="Arial"/>
                          </w:rPr>
                          <w:t xml:space="preserve"> service</w:t>
                        </w:r>
                        <w:r>
                          <w:rPr>
                            <w:rFonts w:cs="Arial"/>
                          </w:rPr>
                          <w:t xml:space="preserve"> platform. </w:t>
                        </w:r>
                      </w:p>
                      <w:p w14:paraId="0B7E9689" w14:textId="7275E1EA" w:rsidR="00EC318E" w:rsidRPr="00272430" w:rsidRDefault="00A548EF" w:rsidP="00EC318E">
                        <w:pPr>
                          <w:pStyle w:val="ListParagraph"/>
                          <w:numPr>
                            <w:ilvl w:val="0"/>
                            <w:numId w:val="7"/>
                          </w:numPr>
                          <w:spacing w:after="0" w:line="240" w:lineRule="auto"/>
                          <w:rPr>
                            <w:rFonts w:cs="Arial"/>
                            <w:b/>
                            <w:color w:val="3B3E42"/>
                          </w:rPr>
                        </w:pPr>
                        <w:r>
                          <w:rPr>
                            <w:rFonts w:cs="Arial"/>
                          </w:rPr>
                          <w:t>A</w:t>
                        </w:r>
                        <w:r w:rsidR="009451F7">
                          <w:rPr>
                            <w:rFonts w:cs="Arial"/>
                          </w:rPr>
                          <w:t xml:space="preserve"> c</w:t>
                        </w:r>
                        <w:r w:rsidR="00272430">
                          <w:rPr>
                            <w:rFonts w:cs="Arial"/>
                          </w:rPr>
                          <w:t xml:space="preserve">omprehensive </w:t>
                        </w:r>
                        <w:r w:rsidR="00D82142">
                          <w:rPr>
                            <w:rFonts w:cs="Arial"/>
                          </w:rPr>
                          <w:t>IT Security S</w:t>
                        </w:r>
                        <w:r w:rsidR="00AA41F7">
                          <w:rPr>
                            <w:rFonts w:cs="Arial"/>
                          </w:rPr>
                          <w:t xml:space="preserve">trategy </w:t>
                        </w:r>
                        <w:r w:rsidR="00272430">
                          <w:rPr>
                            <w:rFonts w:cs="Arial"/>
                          </w:rPr>
                          <w:t xml:space="preserve">(with </w:t>
                        </w:r>
                        <w:r w:rsidR="00AA41F7">
                          <w:rPr>
                            <w:rFonts w:cs="Arial"/>
                          </w:rPr>
                          <w:t>r</w:t>
                        </w:r>
                        <w:r w:rsidR="00EC318E">
                          <w:rPr>
                            <w:rFonts w:cs="Arial"/>
                          </w:rPr>
                          <w:t>oadmap</w:t>
                        </w:r>
                        <w:r w:rsidR="00272430">
                          <w:rPr>
                            <w:rFonts w:cs="Arial"/>
                          </w:rPr>
                          <w:t>)</w:t>
                        </w:r>
                        <w:r w:rsidR="00EC318E">
                          <w:rPr>
                            <w:rFonts w:cs="Arial"/>
                          </w:rPr>
                          <w:t xml:space="preserve"> for </w:t>
                        </w:r>
                        <w:r w:rsidR="00E06950">
                          <w:rPr>
                            <w:rFonts w:cs="Arial"/>
                          </w:rPr>
                          <w:t xml:space="preserve">a </w:t>
                        </w:r>
                        <w:r w:rsidR="00272430">
                          <w:rPr>
                            <w:rFonts w:cs="Arial"/>
                          </w:rPr>
                          <w:t>City Council</w:t>
                        </w:r>
                        <w:r w:rsidR="009451F7">
                          <w:rPr>
                            <w:rFonts w:cs="Arial"/>
                          </w:rPr>
                          <w:t>.</w:t>
                        </w:r>
                      </w:p>
                      <w:p w14:paraId="66493C5F" w14:textId="3F4EFD8C" w:rsidR="009451F7" w:rsidRDefault="00563771" w:rsidP="009451F7">
                        <w:pPr>
                          <w:pStyle w:val="ListParagraph"/>
                          <w:numPr>
                            <w:ilvl w:val="0"/>
                            <w:numId w:val="7"/>
                          </w:numPr>
                          <w:spacing w:after="0" w:line="240" w:lineRule="auto"/>
                          <w:rPr>
                            <w:rFonts w:cs="Arial"/>
                          </w:rPr>
                        </w:pPr>
                        <w:r>
                          <w:rPr>
                            <w:rFonts w:cs="Arial"/>
                          </w:rPr>
                          <w:t xml:space="preserve">A </w:t>
                        </w:r>
                        <w:r w:rsidR="00272430">
                          <w:rPr>
                            <w:rFonts w:cs="Arial"/>
                          </w:rPr>
                          <w:t>substantial cloud transfor</w:t>
                        </w:r>
                        <w:r w:rsidR="00495C18">
                          <w:rPr>
                            <w:rFonts w:cs="Arial"/>
                          </w:rPr>
                          <w:t xml:space="preserve">mation project (worth over £2m+) </w:t>
                        </w:r>
                        <w:r w:rsidR="009451F7">
                          <w:rPr>
                            <w:rFonts w:cs="Arial"/>
                          </w:rPr>
                          <w:t>for Insight</w:t>
                        </w:r>
                        <w:r w:rsidR="00070AF0">
                          <w:rPr>
                            <w:rFonts w:cs="Arial"/>
                          </w:rPr>
                          <w:t xml:space="preserve"> Services, with over 750 servers moved to Cloud, </w:t>
                        </w:r>
                        <w:r w:rsidR="007A2339">
                          <w:rPr>
                            <w:rFonts w:cs="Arial"/>
                          </w:rPr>
                          <w:t xml:space="preserve">and </w:t>
                        </w:r>
                        <w:r w:rsidR="00070AF0">
                          <w:rPr>
                            <w:rFonts w:cs="Arial"/>
                          </w:rPr>
                          <w:t>with CI/CD and transformational technical services</w:t>
                        </w:r>
                        <w:r w:rsidR="007A2339">
                          <w:rPr>
                            <w:rFonts w:cs="Arial"/>
                          </w:rPr>
                          <w:t xml:space="preserve"> </w:t>
                        </w:r>
                        <w:r w:rsidR="00070AF0">
                          <w:rPr>
                            <w:rFonts w:cs="Arial"/>
                          </w:rPr>
                          <w:t>introduced.</w:t>
                        </w:r>
                      </w:p>
                      <w:p w14:paraId="043859A4" w14:textId="0F59A073" w:rsidR="003D5D83" w:rsidRPr="00070AF0" w:rsidRDefault="009451F7" w:rsidP="00272430">
                        <w:pPr>
                          <w:pStyle w:val="ListParagraph"/>
                          <w:numPr>
                            <w:ilvl w:val="0"/>
                            <w:numId w:val="7"/>
                          </w:numPr>
                          <w:spacing w:after="0" w:line="240" w:lineRule="auto"/>
                          <w:rPr>
                            <w:rFonts w:cs="Arial"/>
                            <w:b/>
                            <w:color w:val="3B3E42"/>
                          </w:rPr>
                        </w:pPr>
                        <w:r>
                          <w:rPr>
                            <w:rFonts w:cs="Arial"/>
                          </w:rPr>
                          <w:t xml:space="preserve">Developed </w:t>
                        </w:r>
                        <w:r w:rsidR="00070AF0">
                          <w:rPr>
                            <w:rFonts w:cs="Arial"/>
                          </w:rPr>
                          <w:t xml:space="preserve">and delivered </w:t>
                        </w:r>
                        <w:r w:rsidR="00D82142">
                          <w:rPr>
                            <w:rFonts w:cs="Arial"/>
                          </w:rPr>
                          <w:t>profitable packaged Service offerings</w:t>
                        </w:r>
                        <w:r w:rsidR="00272430">
                          <w:rPr>
                            <w:rFonts w:cs="Arial"/>
                          </w:rPr>
                          <w:t xml:space="preserve"> </w:t>
                        </w:r>
                        <w:r w:rsidR="00D82142">
                          <w:rPr>
                            <w:rFonts w:cs="Arial"/>
                          </w:rPr>
                          <w:t xml:space="preserve">for Insight EMEA Hybrid Cloud, Modern Workplace and IT Security Services, with comprehensive </w:t>
                        </w:r>
                        <w:r w:rsidR="00070AF0">
                          <w:rPr>
                            <w:rFonts w:cs="Arial"/>
                          </w:rPr>
                          <w:t xml:space="preserve">related </w:t>
                        </w:r>
                        <w:r w:rsidR="00D82142">
                          <w:rPr>
                            <w:rFonts w:cs="Arial"/>
                          </w:rPr>
                          <w:t xml:space="preserve">training and Go-To-Market strategies.  </w:t>
                        </w:r>
                      </w:p>
                      <w:p w14:paraId="738A04C8" w14:textId="02419025" w:rsidR="00070AF0" w:rsidRPr="00070AF0" w:rsidRDefault="00272430" w:rsidP="00070AF0">
                        <w:pPr>
                          <w:pStyle w:val="ListParagraph"/>
                          <w:numPr>
                            <w:ilvl w:val="0"/>
                            <w:numId w:val="7"/>
                          </w:numPr>
                          <w:spacing w:after="0" w:line="240" w:lineRule="auto"/>
                          <w:rPr>
                            <w:rFonts w:cs="Arial"/>
                            <w:b/>
                            <w:color w:val="3B3E42"/>
                          </w:rPr>
                        </w:pPr>
                        <w:r>
                          <w:rPr>
                            <w:rFonts w:cs="Arial"/>
                          </w:rPr>
                          <w:t xml:space="preserve">Proposed and </w:t>
                        </w:r>
                        <w:r w:rsidR="00070AF0">
                          <w:rPr>
                            <w:rFonts w:cs="Arial"/>
                          </w:rPr>
                          <w:t>d</w:t>
                        </w:r>
                        <w:r>
                          <w:rPr>
                            <w:rFonts w:cs="Arial"/>
                          </w:rPr>
                          <w:t>elivered</w:t>
                        </w:r>
                        <w:r w:rsidR="00D31265">
                          <w:rPr>
                            <w:rFonts w:cs="Arial"/>
                          </w:rPr>
                          <w:t xml:space="preserve"> </w:t>
                        </w:r>
                        <w:r w:rsidR="00070AF0">
                          <w:rPr>
                            <w:rFonts w:cs="Arial"/>
                          </w:rPr>
                          <w:t>m</w:t>
                        </w:r>
                        <w:r w:rsidR="003D5D83">
                          <w:rPr>
                            <w:rFonts w:cs="Arial"/>
                          </w:rPr>
                          <w:t>ulti-</w:t>
                        </w:r>
                        <w:r w:rsidR="00070AF0">
                          <w:rPr>
                            <w:rFonts w:cs="Arial"/>
                          </w:rPr>
                          <w:t>y</w:t>
                        </w:r>
                        <w:r w:rsidR="003D5D83">
                          <w:rPr>
                            <w:rFonts w:cs="Arial"/>
                          </w:rPr>
                          <w:t xml:space="preserve">ear </w:t>
                        </w:r>
                        <w:r w:rsidR="003D5D83" w:rsidRPr="00C11F4A">
                          <w:rPr>
                            <w:rFonts w:cs="Arial"/>
                          </w:rPr>
                          <w:t>Security</w:t>
                        </w:r>
                        <w:r w:rsidR="00C11F4A">
                          <w:rPr>
                            <w:rFonts w:cs="Arial"/>
                          </w:rPr>
                          <w:t xml:space="preserve"> Roadmaps </w:t>
                        </w:r>
                        <w:r w:rsidR="003D5D83">
                          <w:rPr>
                            <w:rFonts w:cs="Arial"/>
                          </w:rPr>
                          <w:t xml:space="preserve">for a number of Public Sector Clients </w:t>
                        </w:r>
                        <w:r w:rsidR="00956EB5">
                          <w:rPr>
                            <w:rFonts w:cs="Arial"/>
                          </w:rPr>
                          <w:t>in the UK</w:t>
                        </w:r>
                        <w:r w:rsidR="00D31265">
                          <w:rPr>
                            <w:rFonts w:cs="Arial"/>
                          </w:rPr>
                          <w:t xml:space="preserve"> via SOCITM associate agreement.</w:t>
                        </w:r>
                        <w:r w:rsidR="00C11F4A" w:rsidRPr="00272430">
                          <w:rPr>
                            <w:rFonts w:cs="Arial"/>
                          </w:rPr>
                          <w:t xml:space="preserve"> </w:t>
                        </w:r>
                      </w:p>
                      <w:p w14:paraId="4131FBBD" w14:textId="01EF8607" w:rsidR="00272430" w:rsidRPr="007A2339" w:rsidRDefault="00D82142" w:rsidP="00070AF0">
                        <w:pPr>
                          <w:pStyle w:val="ListParagraph"/>
                          <w:numPr>
                            <w:ilvl w:val="0"/>
                            <w:numId w:val="7"/>
                          </w:numPr>
                          <w:spacing w:after="0" w:line="240" w:lineRule="auto"/>
                          <w:rPr>
                            <w:rFonts w:cs="Arial"/>
                            <w:b/>
                            <w:color w:val="3B3E42"/>
                          </w:rPr>
                        </w:pPr>
                        <w:r>
                          <w:rPr>
                            <w:rFonts w:cs="Arial"/>
                          </w:rPr>
                          <w:t xml:space="preserve">Delivered a comprehensive </w:t>
                        </w:r>
                        <w:r w:rsidR="007A2339">
                          <w:rPr>
                            <w:rFonts w:cs="Arial"/>
                          </w:rPr>
                          <w:t xml:space="preserve">5 year </w:t>
                        </w:r>
                        <w:r>
                          <w:rPr>
                            <w:rFonts w:cs="Arial"/>
                          </w:rPr>
                          <w:t>IT Security Strategy (with related delivery roadmap) for The Co-Operative Group, as they separated from Co-Operative Bank.</w:t>
                        </w:r>
                      </w:p>
                      <w:p w14:paraId="275EBB90" w14:textId="26590C1A" w:rsidR="007A2339" w:rsidRPr="00070AF0" w:rsidRDefault="007A2339" w:rsidP="007A2339">
                        <w:pPr>
                          <w:pStyle w:val="ListParagraph"/>
                          <w:spacing w:after="0" w:line="240" w:lineRule="auto"/>
                          <w:ind w:left="360"/>
                          <w:rPr>
                            <w:rFonts w:cs="Arial"/>
                            <w:b/>
                            <w:color w:val="3B3E42"/>
                          </w:rPr>
                        </w:pPr>
                      </w:p>
                    </w:tc>
                  </w:tr>
                </w:tbl>
                <w:p w14:paraId="275EBB95" w14:textId="63C63561" w:rsidR="00A34C4E" w:rsidRPr="002D44B0" w:rsidRDefault="00A34C4E" w:rsidP="002D44B0">
                  <w:pPr>
                    <w:spacing w:after="0" w:line="240" w:lineRule="auto"/>
                    <w:rPr>
                      <w:rFonts w:cs="Arial"/>
                      <w:b/>
                      <w:bCs/>
                    </w:rPr>
                  </w:pPr>
                </w:p>
              </w:tc>
            </w:tr>
          </w:tbl>
          <w:p w14:paraId="275EBB97" w14:textId="77777777" w:rsidR="00A34C4E" w:rsidRPr="002D44B0" w:rsidRDefault="00A34C4E" w:rsidP="002D44B0">
            <w:pPr>
              <w:spacing w:after="0" w:line="240" w:lineRule="auto"/>
              <w:rPr>
                <w:rFonts w:cs="Arial"/>
              </w:rPr>
            </w:pPr>
          </w:p>
        </w:tc>
      </w:tr>
      <w:tr w:rsidR="00315076" w:rsidRPr="002D44B0" w14:paraId="275EBB9A" w14:textId="77777777" w:rsidTr="002D44B0">
        <w:tc>
          <w:tcPr>
            <w:tcW w:w="10682" w:type="dxa"/>
            <w:gridSpan w:val="2"/>
          </w:tcPr>
          <w:p w14:paraId="275EBB99" w14:textId="77777777" w:rsidR="00333949" w:rsidRPr="002D44B0" w:rsidRDefault="00333949" w:rsidP="002D44B0">
            <w:pPr>
              <w:spacing w:after="0" w:line="240" w:lineRule="auto"/>
              <w:rPr>
                <w:rFonts w:cs="Arial"/>
              </w:rPr>
            </w:pPr>
          </w:p>
        </w:tc>
      </w:tr>
      <w:tr w:rsidR="00315076" w:rsidRPr="002D44B0" w14:paraId="275EBB9C" w14:textId="77777777" w:rsidTr="002D44B0">
        <w:tc>
          <w:tcPr>
            <w:tcW w:w="10682" w:type="dxa"/>
            <w:gridSpan w:val="2"/>
          </w:tcPr>
          <w:p w14:paraId="275EBB9B" w14:textId="77777777" w:rsidR="00315076" w:rsidRPr="002D44B0" w:rsidRDefault="00315076" w:rsidP="002D44B0">
            <w:pPr>
              <w:spacing w:after="0" w:line="240" w:lineRule="auto"/>
              <w:rPr>
                <w:rFonts w:cs="Arial"/>
              </w:rPr>
            </w:pPr>
          </w:p>
        </w:tc>
      </w:tr>
      <w:tr w:rsidR="00315076" w:rsidRPr="002D44B0" w14:paraId="275EBC70" w14:textId="77777777" w:rsidTr="002D44B0">
        <w:tc>
          <w:tcPr>
            <w:tcW w:w="10682" w:type="dxa"/>
            <w:gridSpan w:val="2"/>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230"/>
            </w:tblGrid>
            <w:tr w:rsidR="00315076" w:rsidRPr="002D44B0" w14:paraId="275EBB9E" w14:textId="77777777" w:rsidTr="00B96A3E">
              <w:tc>
                <w:tcPr>
                  <w:tcW w:w="10446" w:type="dxa"/>
                  <w:tcBorders>
                    <w:top w:val="single" w:sz="8" w:space="0" w:color="AEBAD5"/>
                    <w:left w:val="single" w:sz="8" w:space="0" w:color="AEBAD5"/>
                    <w:bottom w:val="single" w:sz="8" w:space="0" w:color="AEBAD5"/>
                    <w:right w:val="single" w:sz="8" w:space="0" w:color="AEBAD5"/>
                  </w:tcBorders>
                  <w:shd w:val="clear" w:color="auto" w:fill="4EAFD7"/>
                </w:tcPr>
                <w:p w14:paraId="275EBB9D" w14:textId="77777777" w:rsidR="00315076" w:rsidRPr="00B96A3E" w:rsidRDefault="00545A73" w:rsidP="009000FD">
                  <w:pPr>
                    <w:spacing w:after="0" w:line="240" w:lineRule="auto"/>
                    <w:rPr>
                      <w:rFonts w:cs="Arial"/>
                      <w:b/>
                      <w:bCs/>
                      <w:color w:val="FFFFFF" w:themeColor="background1"/>
                    </w:rPr>
                  </w:pPr>
                  <w:r w:rsidRPr="00B96A3E">
                    <w:rPr>
                      <w:rFonts w:cs="Arial"/>
                      <w:b/>
                      <w:bCs/>
                      <w:color w:val="FFFFFF" w:themeColor="background1"/>
                    </w:rPr>
                    <w:t xml:space="preserve">Detailed </w:t>
                  </w:r>
                  <w:r w:rsidR="009000FD" w:rsidRPr="00B96A3E">
                    <w:rPr>
                      <w:rFonts w:cs="Arial"/>
                      <w:b/>
                      <w:bCs/>
                      <w:color w:val="FFFFFF" w:themeColor="background1"/>
                    </w:rPr>
                    <w:t>History</w:t>
                  </w:r>
                </w:p>
              </w:tc>
            </w:tr>
            <w:tr w:rsidR="00315076" w:rsidRPr="002D44B0" w14:paraId="275EBC6E" w14:textId="77777777" w:rsidTr="00333949">
              <w:tc>
                <w:tcPr>
                  <w:tcW w:w="10446" w:type="dxa"/>
                  <w:tcBorders>
                    <w:top w:val="double" w:sz="6" w:space="0" w:color="AEBAD5"/>
                    <w:left w:val="single" w:sz="8" w:space="0" w:color="AEBAD5"/>
                    <w:bottom w:val="single" w:sz="8" w:space="0" w:color="AEBAD5"/>
                    <w:right w:val="single" w:sz="8" w:space="0" w:color="AEBAD5"/>
                  </w:tcBorders>
                </w:tcPr>
                <w:tbl>
                  <w:tblPr>
                    <w:tblW w:w="0" w:type="auto"/>
                    <w:tblLook w:val="04A0" w:firstRow="1" w:lastRow="0" w:firstColumn="1" w:lastColumn="0" w:noHBand="0" w:noVBand="1"/>
                  </w:tblPr>
                  <w:tblGrid>
                    <w:gridCol w:w="5403"/>
                    <w:gridCol w:w="223"/>
                    <w:gridCol w:w="86"/>
                    <w:gridCol w:w="4237"/>
                    <w:gridCol w:w="65"/>
                  </w:tblGrid>
                  <w:tr w:rsidR="00AB3B1F" w:rsidRPr="006072C5" w14:paraId="275EBBA1" w14:textId="77777777" w:rsidTr="00DE76CA">
                    <w:tc>
                      <w:tcPr>
                        <w:tcW w:w="5628" w:type="dxa"/>
                        <w:gridSpan w:val="2"/>
                      </w:tcPr>
                      <w:p w14:paraId="275EBB9F" w14:textId="2A557118" w:rsidR="00AB3B1F" w:rsidRPr="006072C5" w:rsidRDefault="00DE76CA" w:rsidP="00DE011C">
                        <w:pPr>
                          <w:spacing w:before="80" w:after="0" w:line="240" w:lineRule="auto"/>
                          <w:rPr>
                            <w:rFonts w:cs="Arial"/>
                            <w:b/>
                            <w:color w:val="3B3E42"/>
                          </w:rPr>
                        </w:pPr>
                        <w:r>
                          <w:rPr>
                            <w:rFonts w:cs="Arial"/>
                            <w:b/>
                            <w:color w:val="3B3E42"/>
                          </w:rPr>
                          <w:t>Magma Cloud Limited</w:t>
                        </w:r>
                      </w:p>
                    </w:tc>
                    <w:tc>
                      <w:tcPr>
                        <w:tcW w:w="4386" w:type="dxa"/>
                        <w:gridSpan w:val="3"/>
                      </w:tcPr>
                      <w:p w14:paraId="275EBBA0" w14:textId="38A482CE" w:rsidR="00AB3B1F" w:rsidRPr="006072C5" w:rsidRDefault="00767BB2" w:rsidP="00AB3B1F">
                        <w:pPr>
                          <w:spacing w:after="0" w:line="240" w:lineRule="auto"/>
                          <w:jc w:val="right"/>
                          <w:rPr>
                            <w:rFonts w:cs="Arial"/>
                            <w:b/>
                            <w:color w:val="3B3E42"/>
                          </w:rPr>
                        </w:pPr>
                        <w:r>
                          <w:rPr>
                            <w:rFonts w:cs="Arial"/>
                            <w:b/>
                            <w:color w:val="3B3E42"/>
                          </w:rPr>
                          <w:t>Director</w:t>
                        </w:r>
                      </w:p>
                    </w:tc>
                  </w:tr>
                  <w:tr w:rsidR="00AB3B1F" w:rsidRPr="006072C5" w14:paraId="275EBBA5" w14:textId="77777777" w:rsidTr="00DE76CA">
                    <w:trPr>
                      <w:trHeight w:val="602"/>
                    </w:trPr>
                    <w:tc>
                      <w:tcPr>
                        <w:tcW w:w="5628" w:type="dxa"/>
                        <w:gridSpan w:val="2"/>
                      </w:tcPr>
                      <w:p w14:paraId="275EBBA2" w14:textId="5E69DD86" w:rsidR="00AB3B1F" w:rsidRPr="006072C5" w:rsidRDefault="008C5475" w:rsidP="00AE551A">
                        <w:pPr>
                          <w:spacing w:after="0" w:line="240" w:lineRule="auto"/>
                          <w:rPr>
                            <w:rFonts w:cs="Arial"/>
                            <w:b/>
                            <w:color w:val="3B3E42"/>
                          </w:rPr>
                        </w:pPr>
                        <w:r>
                          <w:rPr>
                            <w:rFonts w:cs="Arial"/>
                            <w:b/>
                            <w:color w:val="3B3E42"/>
                          </w:rPr>
                          <w:t>Enterprise Cloud and Security Architect (Director)</w:t>
                        </w:r>
                        <w:r w:rsidR="00F55416">
                          <w:rPr>
                            <w:rFonts w:cs="Arial"/>
                            <w:b/>
                            <w:color w:val="3B3E42"/>
                          </w:rPr>
                          <w:t xml:space="preserve"> </w:t>
                        </w:r>
                        <w:r w:rsidR="00AB3B1F" w:rsidRPr="006072C5">
                          <w:rPr>
                            <w:rFonts w:cs="Arial"/>
                            <w:b/>
                            <w:color w:val="3B3E42"/>
                          </w:rPr>
                          <w:t xml:space="preserve"> </w:t>
                        </w:r>
                      </w:p>
                    </w:tc>
                    <w:tc>
                      <w:tcPr>
                        <w:tcW w:w="4386" w:type="dxa"/>
                        <w:gridSpan w:val="3"/>
                      </w:tcPr>
                      <w:p w14:paraId="275EBBA3" w14:textId="5FC6EB82" w:rsidR="00AB3B1F" w:rsidRPr="006072C5" w:rsidRDefault="00DE76CA" w:rsidP="00AB3B1F">
                        <w:pPr>
                          <w:spacing w:after="0" w:line="240" w:lineRule="auto"/>
                          <w:jc w:val="right"/>
                          <w:rPr>
                            <w:rFonts w:cs="Arial"/>
                            <w:b/>
                            <w:color w:val="3B3E42"/>
                          </w:rPr>
                        </w:pPr>
                        <w:r>
                          <w:rPr>
                            <w:rFonts w:cs="Arial"/>
                            <w:b/>
                            <w:color w:val="3B3E42"/>
                          </w:rPr>
                          <w:t>June</w:t>
                        </w:r>
                        <w:r w:rsidR="00AB3B1F">
                          <w:rPr>
                            <w:rFonts w:cs="Arial"/>
                            <w:b/>
                            <w:color w:val="3B3E42"/>
                          </w:rPr>
                          <w:t xml:space="preserve"> 201</w:t>
                        </w:r>
                        <w:r>
                          <w:rPr>
                            <w:rFonts w:cs="Arial"/>
                            <w:b/>
                            <w:color w:val="3B3E42"/>
                          </w:rPr>
                          <w:t>5</w:t>
                        </w:r>
                        <w:r w:rsidR="00AB3B1F" w:rsidRPr="006072C5">
                          <w:rPr>
                            <w:rFonts w:cs="Arial"/>
                            <w:b/>
                            <w:color w:val="3B3E42"/>
                          </w:rPr>
                          <w:t xml:space="preserve"> – </w:t>
                        </w:r>
                        <w:r w:rsidR="00AB3B1F">
                          <w:rPr>
                            <w:rFonts w:cs="Arial"/>
                            <w:b/>
                            <w:color w:val="3B3E42"/>
                          </w:rPr>
                          <w:t>Date</w:t>
                        </w:r>
                      </w:p>
                      <w:p w14:paraId="275EBBA4" w14:textId="77777777" w:rsidR="00AB3B1F" w:rsidRPr="006072C5" w:rsidRDefault="00AB3B1F" w:rsidP="00AB3B1F">
                        <w:pPr>
                          <w:spacing w:after="0" w:line="240" w:lineRule="auto"/>
                          <w:jc w:val="right"/>
                          <w:rPr>
                            <w:rFonts w:cs="Arial"/>
                            <w:b/>
                            <w:color w:val="3B3E42"/>
                          </w:rPr>
                        </w:pPr>
                        <w:r w:rsidRPr="006072C5">
                          <w:rPr>
                            <w:rFonts w:cs="Arial"/>
                            <w:b/>
                            <w:color w:val="3B3E42"/>
                          </w:rPr>
                          <w:t xml:space="preserve"> </w:t>
                        </w:r>
                      </w:p>
                    </w:tc>
                  </w:tr>
                  <w:tr w:rsidR="00AB3B1F" w:rsidRPr="00AB3B1F" w14:paraId="275EBBAB" w14:textId="77777777" w:rsidTr="00D04D9B">
                    <w:tc>
                      <w:tcPr>
                        <w:tcW w:w="10014" w:type="dxa"/>
                        <w:gridSpan w:val="5"/>
                      </w:tcPr>
                      <w:p w14:paraId="68472B5E" w14:textId="401465DE" w:rsidR="00A70112" w:rsidRPr="00BF3E3E" w:rsidRDefault="00A70112" w:rsidP="00A70112">
                        <w:pPr>
                          <w:spacing w:after="0" w:line="240" w:lineRule="auto"/>
                          <w:rPr>
                            <w:rFonts w:ascii="Segoe UI" w:hAnsi="Segoe UI" w:cs="Segoe UI"/>
                            <w:b/>
                            <w:sz w:val="21"/>
                            <w:szCs w:val="21"/>
                          </w:rPr>
                        </w:pPr>
                        <w:r>
                          <w:rPr>
                            <w:rFonts w:cs="Arial"/>
                            <w:b/>
                          </w:rPr>
                          <w:t>General / Adhoc Deliverables of note</w:t>
                        </w:r>
                        <w:r w:rsidRPr="00BF3E3E">
                          <w:rPr>
                            <w:rFonts w:cs="Arial"/>
                            <w:b/>
                          </w:rPr>
                          <w:t xml:space="preserve"> (</w:t>
                        </w:r>
                        <w:r>
                          <w:rPr>
                            <w:rFonts w:cs="Arial"/>
                            <w:b/>
                          </w:rPr>
                          <w:t>various clients</w:t>
                        </w:r>
                        <w:r w:rsidR="0067291B">
                          <w:rPr>
                            <w:rFonts w:cs="Arial"/>
                            <w:b/>
                          </w:rPr>
                          <w:t xml:space="preserve"> – recent work</w:t>
                        </w:r>
                        <w:r>
                          <w:rPr>
                            <w:rFonts w:cs="Arial"/>
                            <w:b/>
                          </w:rPr>
                          <w:t>)</w:t>
                        </w:r>
                      </w:p>
                      <w:p w14:paraId="0D57A971" w14:textId="77777777" w:rsidR="00A70112" w:rsidRPr="00C37D8C" w:rsidRDefault="00A70112" w:rsidP="00A70112">
                        <w:pPr>
                          <w:spacing w:after="0" w:line="240" w:lineRule="auto"/>
                          <w:rPr>
                            <w:rFonts w:cs="Arial"/>
                            <w:b/>
                            <w:color w:val="3B3E42"/>
                          </w:rPr>
                        </w:pPr>
                      </w:p>
                      <w:p w14:paraId="5E0D03FD" w14:textId="148684C9" w:rsidR="00A70112" w:rsidRDefault="00A70112" w:rsidP="00A70112">
                        <w:pPr>
                          <w:pStyle w:val="ListParagraph"/>
                          <w:numPr>
                            <w:ilvl w:val="0"/>
                            <w:numId w:val="10"/>
                          </w:numPr>
                          <w:spacing w:after="0" w:line="240" w:lineRule="auto"/>
                          <w:rPr>
                            <w:rFonts w:cs="Arial"/>
                          </w:rPr>
                        </w:pPr>
                        <w:r>
                          <w:rPr>
                            <w:rFonts w:cs="Arial"/>
                          </w:rPr>
                          <w:t xml:space="preserve">AI Adoption Roadmap and Strategy for </w:t>
                        </w:r>
                        <w:r w:rsidR="0004629E">
                          <w:rPr>
                            <w:rFonts w:cs="Arial"/>
                          </w:rPr>
                          <w:t xml:space="preserve">Component </w:t>
                        </w:r>
                        <w:r w:rsidR="00CA24F3">
                          <w:rPr>
                            <w:rFonts w:cs="Arial"/>
                          </w:rPr>
                          <w:t xml:space="preserve">Engineering business. </w:t>
                        </w:r>
                      </w:p>
                      <w:p w14:paraId="1279A1CB" w14:textId="7A67D37C" w:rsidR="001C3D59" w:rsidRPr="001C3D59" w:rsidRDefault="001C3D59" w:rsidP="001C3D59">
                        <w:pPr>
                          <w:pStyle w:val="ListParagraph"/>
                          <w:numPr>
                            <w:ilvl w:val="0"/>
                            <w:numId w:val="10"/>
                          </w:numPr>
                          <w:spacing w:after="0" w:line="240" w:lineRule="auto"/>
                          <w:rPr>
                            <w:rFonts w:cs="Arial"/>
                          </w:rPr>
                        </w:pPr>
                        <w:r>
                          <w:rPr>
                            <w:rFonts w:cs="Arial"/>
                          </w:rPr>
                          <w:t xml:space="preserve">AI Adoption Roadmap and Strategy for </w:t>
                        </w:r>
                        <w:r>
                          <w:rPr>
                            <w:rFonts w:cs="Arial"/>
                          </w:rPr>
                          <w:t>MSP Technology business.</w:t>
                        </w:r>
                      </w:p>
                      <w:p w14:paraId="353B392F" w14:textId="4A228345" w:rsidR="00CA24F3" w:rsidRDefault="00CA24F3" w:rsidP="00A70112">
                        <w:pPr>
                          <w:pStyle w:val="ListParagraph"/>
                          <w:numPr>
                            <w:ilvl w:val="0"/>
                            <w:numId w:val="10"/>
                          </w:numPr>
                          <w:spacing w:after="0" w:line="240" w:lineRule="auto"/>
                          <w:rPr>
                            <w:rFonts w:cs="Arial"/>
                          </w:rPr>
                        </w:pPr>
                        <w:r>
                          <w:rPr>
                            <w:rFonts w:cs="Arial"/>
                          </w:rPr>
                          <w:t xml:space="preserve">Moved 100TB file share to </w:t>
                        </w:r>
                        <w:r w:rsidR="00C84D17">
                          <w:rPr>
                            <w:rFonts w:cs="Arial"/>
                          </w:rPr>
                          <w:t xml:space="preserve">Microsoft Online </w:t>
                        </w:r>
                        <w:r w:rsidR="001C3D59">
                          <w:rPr>
                            <w:rFonts w:cs="Arial"/>
                          </w:rPr>
                          <w:t>(SharePoint, Teams</w:t>
                        </w:r>
                        <w:r w:rsidR="002250B4">
                          <w:rPr>
                            <w:rFonts w:cs="Arial"/>
                          </w:rPr>
                          <w:t>,</w:t>
                        </w:r>
                        <w:r w:rsidR="001C3D59">
                          <w:rPr>
                            <w:rFonts w:cs="Arial"/>
                          </w:rPr>
                          <w:t xml:space="preserve"> Azure) </w:t>
                        </w:r>
                        <w:r w:rsidR="00C84D17">
                          <w:rPr>
                            <w:rFonts w:cs="Arial"/>
                          </w:rPr>
                          <w:t xml:space="preserve">services from NetApp Filers. </w:t>
                        </w:r>
                      </w:p>
                      <w:p w14:paraId="4B276D38" w14:textId="7C4BC96A" w:rsidR="00411A08" w:rsidRDefault="00411A08" w:rsidP="00A70112">
                        <w:pPr>
                          <w:pStyle w:val="ListParagraph"/>
                          <w:numPr>
                            <w:ilvl w:val="0"/>
                            <w:numId w:val="10"/>
                          </w:numPr>
                          <w:spacing w:after="0" w:line="240" w:lineRule="auto"/>
                          <w:rPr>
                            <w:rFonts w:cs="Arial"/>
                          </w:rPr>
                        </w:pPr>
                        <w:r>
                          <w:rPr>
                            <w:rFonts w:cs="Arial"/>
                          </w:rPr>
                          <w:t>Data Management Strategy Review – technology, topology</w:t>
                        </w:r>
                        <w:r w:rsidR="0067291B">
                          <w:rPr>
                            <w:rFonts w:cs="Arial"/>
                          </w:rPr>
                          <w:t>, strategy, process.</w:t>
                        </w:r>
                      </w:p>
                      <w:p w14:paraId="3E1F857B" w14:textId="6D203E92" w:rsidR="0004629E" w:rsidRDefault="0004629E" w:rsidP="00A70112">
                        <w:pPr>
                          <w:pStyle w:val="ListParagraph"/>
                          <w:numPr>
                            <w:ilvl w:val="0"/>
                            <w:numId w:val="10"/>
                          </w:numPr>
                          <w:spacing w:after="0" w:line="240" w:lineRule="auto"/>
                          <w:rPr>
                            <w:rFonts w:cs="Arial"/>
                          </w:rPr>
                        </w:pPr>
                        <w:r>
                          <w:rPr>
                            <w:rFonts w:cs="Arial"/>
                          </w:rPr>
                          <w:t>Purview data classification project</w:t>
                        </w:r>
                        <w:r w:rsidR="000B548D">
                          <w:rPr>
                            <w:rFonts w:cs="Arial"/>
                          </w:rPr>
                          <w:t xml:space="preserve"> and insider risks</w:t>
                        </w:r>
                        <w:r>
                          <w:rPr>
                            <w:rFonts w:cs="Arial"/>
                          </w:rPr>
                          <w:t xml:space="preserve"> for </w:t>
                        </w:r>
                        <w:r w:rsidR="000B548D">
                          <w:rPr>
                            <w:rFonts w:cs="Arial"/>
                          </w:rPr>
                          <w:t xml:space="preserve">accountancy business. </w:t>
                        </w:r>
                      </w:p>
                      <w:p w14:paraId="1860D3E7" w14:textId="6A34427C" w:rsidR="00C84D17" w:rsidRDefault="00C84D17" w:rsidP="00A70112">
                        <w:pPr>
                          <w:pStyle w:val="ListParagraph"/>
                          <w:numPr>
                            <w:ilvl w:val="0"/>
                            <w:numId w:val="10"/>
                          </w:numPr>
                          <w:spacing w:after="0" w:line="240" w:lineRule="auto"/>
                          <w:rPr>
                            <w:rFonts w:cs="Arial"/>
                          </w:rPr>
                        </w:pPr>
                        <w:r>
                          <w:rPr>
                            <w:rFonts w:cs="Arial"/>
                          </w:rPr>
                          <w:t xml:space="preserve">Significant security tender design for end-to-end </w:t>
                        </w:r>
                        <w:r w:rsidR="00B278E5">
                          <w:rPr>
                            <w:rFonts w:cs="Arial"/>
                          </w:rPr>
                          <w:t>managed service (public sector client)</w:t>
                        </w:r>
                      </w:p>
                      <w:p w14:paraId="52E5CB5D" w14:textId="57EEF5B0" w:rsidR="00C90DA7" w:rsidRPr="002250B4" w:rsidRDefault="0067291B" w:rsidP="00BE35EB">
                        <w:pPr>
                          <w:pStyle w:val="ListParagraph"/>
                          <w:numPr>
                            <w:ilvl w:val="0"/>
                            <w:numId w:val="10"/>
                          </w:numPr>
                          <w:spacing w:after="0" w:line="240" w:lineRule="auto"/>
                          <w:rPr>
                            <w:rFonts w:cs="Arial"/>
                          </w:rPr>
                        </w:pPr>
                        <w:r>
                          <w:rPr>
                            <w:rFonts w:cs="Arial"/>
                          </w:rPr>
                          <w:t xml:space="preserve">Significant BCDR </w:t>
                        </w:r>
                        <w:r w:rsidR="000B548D">
                          <w:rPr>
                            <w:rFonts w:cs="Arial"/>
                          </w:rPr>
                          <w:t>“Tyre kick” for a large and complex university.</w:t>
                        </w:r>
                      </w:p>
                      <w:p w14:paraId="20B08BE9" w14:textId="77777777" w:rsidR="00C90DA7" w:rsidRDefault="00C90DA7" w:rsidP="00BE35EB">
                        <w:pPr>
                          <w:spacing w:after="0" w:line="240" w:lineRule="auto"/>
                          <w:rPr>
                            <w:rFonts w:cs="Arial"/>
                            <w:b/>
                          </w:rPr>
                        </w:pPr>
                      </w:p>
                      <w:p w14:paraId="07B38C53" w14:textId="602727B7" w:rsidR="00BE35EB" w:rsidRPr="00BF3E3E" w:rsidRDefault="00BE35EB" w:rsidP="00BE35EB">
                        <w:pPr>
                          <w:spacing w:after="0" w:line="240" w:lineRule="auto"/>
                          <w:rPr>
                            <w:rFonts w:ascii="Segoe UI" w:hAnsi="Segoe UI" w:cs="Segoe UI"/>
                            <w:b/>
                            <w:sz w:val="21"/>
                            <w:szCs w:val="21"/>
                          </w:rPr>
                        </w:pPr>
                        <w:r>
                          <w:rPr>
                            <w:rFonts w:cs="Arial"/>
                            <w:b/>
                          </w:rPr>
                          <w:t xml:space="preserve">‘Enterprise Architect’ </w:t>
                        </w:r>
                        <w:r w:rsidR="00980ECE">
                          <w:rPr>
                            <w:rFonts w:cs="Arial"/>
                            <w:b/>
                          </w:rPr>
                          <w:t>Deliverables</w:t>
                        </w:r>
                        <w:r w:rsidRPr="00BF3E3E">
                          <w:rPr>
                            <w:rFonts w:cs="Arial"/>
                            <w:b/>
                          </w:rPr>
                          <w:t xml:space="preserve"> with </w:t>
                        </w:r>
                        <w:r>
                          <w:rPr>
                            <w:rFonts w:cs="Arial"/>
                            <w:b/>
                          </w:rPr>
                          <w:t>Liverpool City Region</w:t>
                        </w:r>
                        <w:r w:rsidR="008C7A8C">
                          <w:rPr>
                            <w:rFonts w:cs="Arial"/>
                            <w:b/>
                          </w:rPr>
                          <w:t xml:space="preserve"> Combined Authority</w:t>
                        </w:r>
                        <w:r w:rsidRPr="00BF3E3E">
                          <w:rPr>
                            <w:rFonts w:cs="Arial"/>
                            <w:b/>
                          </w:rPr>
                          <w:t xml:space="preserve"> (</w:t>
                        </w:r>
                        <w:r w:rsidR="00FA6243">
                          <w:rPr>
                            <w:rFonts w:cs="Arial"/>
                            <w:b/>
                          </w:rPr>
                          <w:t>Sep</w:t>
                        </w:r>
                        <w:r w:rsidRPr="00BF3E3E">
                          <w:rPr>
                            <w:rFonts w:cs="Arial"/>
                            <w:b/>
                          </w:rPr>
                          <w:t xml:space="preserve"> 20</w:t>
                        </w:r>
                        <w:r>
                          <w:rPr>
                            <w:rFonts w:cs="Arial"/>
                            <w:b/>
                          </w:rPr>
                          <w:t>2</w:t>
                        </w:r>
                        <w:r w:rsidR="00FA6243">
                          <w:rPr>
                            <w:rFonts w:cs="Arial"/>
                            <w:b/>
                          </w:rPr>
                          <w:t>4</w:t>
                        </w:r>
                        <w:r w:rsidRPr="00BF3E3E">
                          <w:rPr>
                            <w:rFonts w:cs="Arial"/>
                            <w:b/>
                          </w:rPr>
                          <w:t xml:space="preserve"> – </w:t>
                        </w:r>
                        <w:r w:rsidR="000E19B8">
                          <w:rPr>
                            <w:rFonts w:cs="Arial"/>
                            <w:b/>
                          </w:rPr>
                          <w:t>Date</w:t>
                        </w:r>
                        <w:r w:rsidRPr="00BF3E3E">
                          <w:rPr>
                            <w:rFonts w:cs="Arial"/>
                            <w:b/>
                          </w:rPr>
                          <w:t>)</w:t>
                        </w:r>
                        <w:r>
                          <w:rPr>
                            <w:rFonts w:cs="Arial"/>
                            <w:b/>
                          </w:rPr>
                          <w:t xml:space="preserve"> </w:t>
                        </w:r>
                      </w:p>
                      <w:p w14:paraId="0E1AFF7B" w14:textId="77777777" w:rsidR="00BE35EB" w:rsidRPr="00C37D8C" w:rsidRDefault="00BE35EB" w:rsidP="00BE35EB">
                        <w:pPr>
                          <w:spacing w:after="0" w:line="240" w:lineRule="auto"/>
                          <w:rPr>
                            <w:rFonts w:cs="Arial"/>
                            <w:b/>
                            <w:color w:val="3B3E42"/>
                          </w:rPr>
                        </w:pPr>
                      </w:p>
                      <w:p w14:paraId="5F22AD3B" w14:textId="19A9B4B7" w:rsidR="00BE35EB" w:rsidRDefault="00DB6C3E" w:rsidP="00BE35EB">
                        <w:pPr>
                          <w:pStyle w:val="ListParagraph"/>
                          <w:numPr>
                            <w:ilvl w:val="0"/>
                            <w:numId w:val="10"/>
                          </w:numPr>
                          <w:spacing w:after="0" w:line="240" w:lineRule="auto"/>
                          <w:rPr>
                            <w:rFonts w:cs="Arial"/>
                          </w:rPr>
                        </w:pPr>
                        <w:r>
                          <w:rPr>
                            <w:rFonts w:cs="Arial"/>
                          </w:rPr>
                          <w:t>Working directly to</w:t>
                        </w:r>
                        <w:r w:rsidR="00BF0129">
                          <w:rPr>
                            <w:rFonts w:cs="Arial"/>
                          </w:rPr>
                          <w:t xml:space="preserve"> </w:t>
                        </w:r>
                        <w:r w:rsidR="00B1726C">
                          <w:rPr>
                            <w:rFonts w:cs="Arial"/>
                          </w:rPr>
                          <w:t>fractional</w:t>
                        </w:r>
                        <w:r w:rsidR="00BF0129">
                          <w:rPr>
                            <w:rFonts w:cs="Arial"/>
                          </w:rPr>
                          <w:t xml:space="preserve"> CTO</w:t>
                        </w:r>
                        <w:r w:rsidR="00253EA5">
                          <w:rPr>
                            <w:rFonts w:cs="Arial"/>
                          </w:rPr>
                          <w:t xml:space="preserve"> to develop technical strategies to underpin business goals. </w:t>
                        </w:r>
                      </w:p>
                      <w:p w14:paraId="078F4871" w14:textId="2620752C" w:rsidR="0005502F" w:rsidRDefault="0005502F" w:rsidP="00BE35EB">
                        <w:pPr>
                          <w:pStyle w:val="ListParagraph"/>
                          <w:numPr>
                            <w:ilvl w:val="0"/>
                            <w:numId w:val="10"/>
                          </w:numPr>
                          <w:spacing w:after="0" w:line="240" w:lineRule="auto"/>
                          <w:rPr>
                            <w:rFonts w:cs="Arial"/>
                          </w:rPr>
                        </w:pPr>
                        <w:r>
                          <w:rPr>
                            <w:rFonts w:cs="Arial"/>
                          </w:rPr>
                          <w:t xml:space="preserve">Supported re-org activities </w:t>
                        </w:r>
                        <w:r w:rsidR="00B1726C">
                          <w:rPr>
                            <w:rFonts w:cs="Arial"/>
                          </w:rPr>
                          <w:t xml:space="preserve">- </w:t>
                        </w:r>
                        <w:r>
                          <w:rPr>
                            <w:rFonts w:cs="Arial"/>
                          </w:rPr>
                          <w:t xml:space="preserve">currently being led </w:t>
                        </w:r>
                        <w:r w:rsidR="003E3B07">
                          <w:rPr>
                            <w:rFonts w:cs="Arial"/>
                          </w:rPr>
                          <w:t>by the CTO</w:t>
                        </w:r>
                        <w:r w:rsidR="00B1726C">
                          <w:rPr>
                            <w:rFonts w:cs="Arial"/>
                          </w:rPr>
                          <w:t xml:space="preserve"> - </w:t>
                        </w:r>
                        <w:r w:rsidR="003E3B07">
                          <w:rPr>
                            <w:rFonts w:cs="Arial"/>
                          </w:rPr>
                          <w:t xml:space="preserve">and helped land changes with </w:t>
                        </w:r>
                        <w:r w:rsidR="00B1726C">
                          <w:rPr>
                            <w:rFonts w:cs="Arial"/>
                          </w:rPr>
                          <w:t>teams</w:t>
                        </w:r>
                        <w:r w:rsidR="003E3B07">
                          <w:rPr>
                            <w:rFonts w:cs="Arial"/>
                          </w:rPr>
                          <w:t xml:space="preserve">. </w:t>
                        </w:r>
                      </w:p>
                      <w:p w14:paraId="7CD1B174" w14:textId="7C0FAE6F" w:rsidR="000140A9" w:rsidRDefault="006B7430" w:rsidP="00BE35EB">
                        <w:pPr>
                          <w:pStyle w:val="ListParagraph"/>
                          <w:numPr>
                            <w:ilvl w:val="0"/>
                            <w:numId w:val="10"/>
                          </w:numPr>
                          <w:spacing w:after="0" w:line="240" w:lineRule="auto"/>
                          <w:rPr>
                            <w:rFonts w:cs="Arial"/>
                          </w:rPr>
                        </w:pPr>
                        <w:r>
                          <w:rPr>
                            <w:rFonts w:cs="Arial"/>
                          </w:rPr>
                          <w:t>Proposed, b</w:t>
                        </w:r>
                        <w:r w:rsidR="00253EA5">
                          <w:rPr>
                            <w:rFonts w:cs="Arial"/>
                          </w:rPr>
                          <w:t>usiness</w:t>
                        </w:r>
                        <w:r w:rsidR="00DB6C3E">
                          <w:rPr>
                            <w:rFonts w:cs="Arial"/>
                          </w:rPr>
                          <w:t>-</w:t>
                        </w:r>
                        <w:r w:rsidR="00253EA5">
                          <w:rPr>
                            <w:rFonts w:cs="Arial"/>
                          </w:rPr>
                          <w:t>cased and established the Cloud Centre of Excellence</w:t>
                        </w:r>
                        <w:r w:rsidR="0005502F">
                          <w:rPr>
                            <w:rFonts w:cs="Arial"/>
                          </w:rPr>
                          <w:t xml:space="preserve"> (“CCoE”)</w:t>
                        </w:r>
                        <w:r w:rsidR="00253EA5">
                          <w:rPr>
                            <w:rFonts w:cs="Arial"/>
                          </w:rPr>
                          <w:t xml:space="preserve"> </w:t>
                        </w:r>
                        <w:r w:rsidR="000140A9">
                          <w:rPr>
                            <w:rFonts w:cs="Arial"/>
                          </w:rPr>
                          <w:t>Function</w:t>
                        </w:r>
                        <w:r w:rsidR="00DB6C3E">
                          <w:rPr>
                            <w:rFonts w:cs="Arial"/>
                          </w:rPr>
                          <w:t>.</w:t>
                        </w:r>
                      </w:p>
                      <w:p w14:paraId="343D093E" w14:textId="4FAE2062" w:rsidR="00253EA5" w:rsidRDefault="000140A9" w:rsidP="00BE35EB">
                        <w:pPr>
                          <w:pStyle w:val="ListParagraph"/>
                          <w:numPr>
                            <w:ilvl w:val="0"/>
                            <w:numId w:val="10"/>
                          </w:numPr>
                          <w:spacing w:after="0" w:line="240" w:lineRule="auto"/>
                          <w:rPr>
                            <w:rFonts w:cs="Arial"/>
                          </w:rPr>
                        </w:pPr>
                        <w:r>
                          <w:rPr>
                            <w:rFonts w:cs="Arial"/>
                          </w:rPr>
                          <w:t xml:space="preserve">Introduced, piloted and showcased Agile working practices </w:t>
                        </w:r>
                        <w:r w:rsidR="0005502F">
                          <w:rPr>
                            <w:rFonts w:cs="Arial"/>
                          </w:rPr>
                          <w:t>via</w:t>
                        </w:r>
                        <w:r w:rsidR="00B954D8">
                          <w:rPr>
                            <w:rFonts w:cs="Arial"/>
                          </w:rPr>
                          <w:t xml:space="preserve"> the new CCoE service. </w:t>
                        </w:r>
                        <w:r w:rsidR="00DB6C3E">
                          <w:rPr>
                            <w:rFonts w:cs="Arial"/>
                          </w:rPr>
                          <w:t xml:space="preserve"> </w:t>
                        </w:r>
                      </w:p>
                      <w:p w14:paraId="25985F78" w14:textId="1CF1840A" w:rsidR="00B954D8" w:rsidRDefault="00B954D8" w:rsidP="00BE35EB">
                        <w:pPr>
                          <w:pStyle w:val="ListParagraph"/>
                          <w:numPr>
                            <w:ilvl w:val="0"/>
                            <w:numId w:val="10"/>
                          </w:numPr>
                          <w:spacing w:after="0" w:line="240" w:lineRule="auto"/>
                          <w:rPr>
                            <w:rFonts w:cs="Arial"/>
                          </w:rPr>
                        </w:pPr>
                        <w:r>
                          <w:rPr>
                            <w:rFonts w:cs="Arial"/>
                          </w:rPr>
                          <w:t xml:space="preserve">Reviewed end-to-end design governance processes and recommended </w:t>
                        </w:r>
                        <w:r w:rsidR="0005502F">
                          <w:rPr>
                            <w:rFonts w:cs="Arial"/>
                          </w:rPr>
                          <w:t xml:space="preserve">best practice changes. </w:t>
                        </w:r>
                      </w:p>
                      <w:p w14:paraId="03094272" w14:textId="59CF94D6" w:rsidR="00DB6C3E" w:rsidRDefault="00DB6C3E" w:rsidP="00BE35EB">
                        <w:pPr>
                          <w:pStyle w:val="ListParagraph"/>
                          <w:numPr>
                            <w:ilvl w:val="0"/>
                            <w:numId w:val="10"/>
                          </w:numPr>
                          <w:spacing w:after="0" w:line="240" w:lineRule="auto"/>
                          <w:rPr>
                            <w:rFonts w:cs="Arial"/>
                          </w:rPr>
                        </w:pPr>
                        <w:r>
                          <w:rPr>
                            <w:rFonts w:cs="Arial"/>
                          </w:rPr>
                          <w:t xml:space="preserve">Established and solidified the Azure CAF Architecture against wider business goals and needs. </w:t>
                        </w:r>
                      </w:p>
                      <w:p w14:paraId="572B0691" w14:textId="29FA78A2" w:rsidR="00DB6C3E" w:rsidRDefault="00595B55" w:rsidP="00BE35EB">
                        <w:pPr>
                          <w:pStyle w:val="ListParagraph"/>
                          <w:numPr>
                            <w:ilvl w:val="0"/>
                            <w:numId w:val="10"/>
                          </w:numPr>
                          <w:spacing w:after="0" w:line="240" w:lineRule="auto"/>
                          <w:rPr>
                            <w:rFonts w:cs="Arial"/>
                          </w:rPr>
                        </w:pPr>
                        <w:r>
                          <w:rPr>
                            <w:rFonts w:cs="Arial"/>
                          </w:rPr>
                          <w:t xml:space="preserve">Reviewed Data Centre hosting strategies and strategic direction. </w:t>
                        </w:r>
                      </w:p>
                      <w:p w14:paraId="61B59AB4" w14:textId="2265A597" w:rsidR="00595B55" w:rsidRDefault="00595B55" w:rsidP="00BE35EB">
                        <w:pPr>
                          <w:pStyle w:val="ListParagraph"/>
                          <w:numPr>
                            <w:ilvl w:val="0"/>
                            <w:numId w:val="10"/>
                          </w:numPr>
                          <w:spacing w:after="0" w:line="240" w:lineRule="auto"/>
                          <w:rPr>
                            <w:rFonts w:cs="Arial"/>
                          </w:rPr>
                        </w:pPr>
                        <w:r>
                          <w:rPr>
                            <w:rFonts w:cs="Arial"/>
                          </w:rPr>
                          <w:t xml:space="preserve">Reviewed technical </w:t>
                        </w:r>
                        <w:r w:rsidR="006B7430">
                          <w:rPr>
                            <w:rFonts w:cs="Arial"/>
                          </w:rPr>
                          <w:t xml:space="preserve">cyber </w:t>
                        </w:r>
                        <w:r>
                          <w:rPr>
                            <w:rFonts w:cs="Arial"/>
                          </w:rPr>
                          <w:t xml:space="preserve">security services and directly owned RFI/ITT for a joined-up refresh. </w:t>
                        </w:r>
                      </w:p>
                      <w:p w14:paraId="5D6E1AE5" w14:textId="385746C2" w:rsidR="006B7430" w:rsidRDefault="006B7430" w:rsidP="00BE35EB">
                        <w:pPr>
                          <w:pStyle w:val="ListParagraph"/>
                          <w:numPr>
                            <w:ilvl w:val="0"/>
                            <w:numId w:val="10"/>
                          </w:numPr>
                          <w:spacing w:after="0" w:line="240" w:lineRule="auto"/>
                          <w:rPr>
                            <w:rFonts w:cs="Arial"/>
                          </w:rPr>
                        </w:pPr>
                        <w:r>
                          <w:rPr>
                            <w:rFonts w:cs="Arial"/>
                          </w:rPr>
                          <w:t xml:space="preserve">Led a drive for AI to be not only supported and enabled by IT, but to be a core part of IT thinking. </w:t>
                        </w:r>
                      </w:p>
                      <w:p w14:paraId="483DD551" w14:textId="260BF470" w:rsidR="00561368" w:rsidRDefault="00126E8E" w:rsidP="003D3159">
                        <w:pPr>
                          <w:pStyle w:val="ListParagraph"/>
                          <w:numPr>
                            <w:ilvl w:val="0"/>
                            <w:numId w:val="10"/>
                          </w:numPr>
                          <w:spacing w:after="0" w:line="240" w:lineRule="auto"/>
                          <w:rPr>
                            <w:rFonts w:cs="Arial"/>
                          </w:rPr>
                        </w:pPr>
                        <w:r>
                          <w:rPr>
                            <w:rFonts w:cs="Arial"/>
                          </w:rPr>
                          <w:t xml:space="preserve">Developed comprehensive Cloud Transformation business case – data, apps, integration, adoption. </w:t>
                        </w:r>
                      </w:p>
                      <w:p w14:paraId="5B471DBB" w14:textId="71C016CD" w:rsidR="00B278E5" w:rsidRDefault="00B278E5" w:rsidP="003D3159">
                        <w:pPr>
                          <w:pStyle w:val="ListParagraph"/>
                          <w:numPr>
                            <w:ilvl w:val="0"/>
                            <w:numId w:val="10"/>
                          </w:numPr>
                          <w:spacing w:after="0" w:line="240" w:lineRule="auto"/>
                          <w:rPr>
                            <w:rFonts w:cs="Arial"/>
                          </w:rPr>
                        </w:pPr>
                        <w:r>
                          <w:rPr>
                            <w:rFonts w:cs="Arial"/>
                          </w:rPr>
                          <w:t xml:space="preserve">Two large tenders defined, released and evaluated for Cyber Security Services. </w:t>
                        </w:r>
                      </w:p>
                      <w:p w14:paraId="7FFDACE3" w14:textId="77EBE003" w:rsidR="00B278E5" w:rsidRPr="003D3159" w:rsidRDefault="00B278E5" w:rsidP="003D3159">
                        <w:pPr>
                          <w:pStyle w:val="ListParagraph"/>
                          <w:numPr>
                            <w:ilvl w:val="0"/>
                            <w:numId w:val="10"/>
                          </w:numPr>
                          <w:spacing w:after="0" w:line="240" w:lineRule="auto"/>
                          <w:rPr>
                            <w:rFonts w:cs="Arial"/>
                          </w:rPr>
                        </w:pPr>
                        <w:r>
                          <w:rPr>
                            <w:rFonts w:cs="Arial"/>
                          </w:rPr>
                          <w:t xml:space="preserve">Comprehensive Sentinel Roadmap and adoption plan. </w:t>
                        </w:r>
                      </w:p>
                      <w:p w14:paraId="78ED76E6" w14:textId="77777777" w:rsidR="00BE35EB" w:rsidRDefault="00BE35EB" w:rsidP="00B7199D">
                        <w:pPr>
                          <w:spacing w:after="0" w:line="240" w:lineRule="auto"/>
                          <w:rPr>
                            <w:rFonts w:cs="Arial"/>
                            <w:b/>
                          </w:rPr>
                        </w:pPr>
                      </w:p>
                      <w:p w14:paraId="553FB299" w14:textId="77777777" w:rsidR="00BE35EB" w:rsidRDefault="00BE35EB" w:rsidP="00B7199D">
                        <w:pPr>
                          <w:spacing w:after="0" w:line="240" w:lineRule="auto"/>
                          <w:rPr>
                            <w:rFonts w:cs="Arial"/>
                            <w:b/>
                          </w:rPr>
                        </w:pPr>
                      </w:p>
                      <w:p w14:paraId="47E3736A" w14:textId="22CFDACF" w:rsidR="00B7199D" w:rsidRPr="00BF3E3E" w:rsidRDefault="00157311" w:rsidP="00B7199D">
                        <w:pPr>
                          <w:spacing w:after="0" w:line="240" w:lineRule="auto"/>
                          <w:rPr>
                            <w:rFonts w:ascii="Segoe UI" w:hAnsi="Segoe UI" w:cs="Segoe UI"/>
                            <w:b/>
                            <w:sz w:val="21"/>
                            <w:szCs w:val="21"/>
                          </w:rPr>
                        </w:pPr>
                        <w:r>
                          <w:rPr>
                            <w:rFonts w:cs="Arial"/>
                            <w:b/>
                          </w:rPr>
                          <w:t>‘</w:t>
                        </w:r>
                        <w:r w:rsidR="00FA6243">
                          <w:rPr>
                            <w:rFonts w:cs="Arial"/>
                            <w:b/>
                          </w:rPr>
                          <w:t>Enterprise</w:t>
                        </w:r>
                        <w:r>
                          <w:rPr>
                            <w:rFonts w:cs="Arial"/>
                            <w:b/>
                          </w:rPr>
                          <w:t xml:space="preserve"> Architect’ </w:t>
                        </w:r>
                        <w:r w:rsidR="00980ECE">
                          <w:rPr>
                            <w:rFonts w:cs="Arial"/>
                            <w:b/>
                          </w:rPr>
                          <w:t>Deliverables</w:t>
                        </w:r>
                        <w:r w:rsidR="00B7199D" w:rsidRPr="00BF3E3E">
                          <w:rPr>
                            <w:rFonts w:cs="Arial"/>
                            <w:b/>
                          </w:rPr>
                          <w:t xml:space="preserve"> with </w:t>
                        </w:r>
                        <w:r w:rsidR="009D2900">
                          <w:rPr>
                            <w:rFonts w:cs="Arial"/>
                            <w:b/>
                          </w:rPr>
                          <w:t>Manchester Metropolitan University</w:t>
                        </w:r>
                        <w:r w:rsidR="00B7199D" w:rsidRPr="00BF3E3E">
                          <w:rPr>
                            <w:rFonts w:cs="Arial"/>
                            <w:b/>
                          </w:rPr>
                          <w:t xml:space="preserve"> (</w:t>
                        </w:r>
                        <w:r w:rsidR="009D2900">
                          <w:rPr>
                            <w:rFonts w:cs="Arial"/>
                            <w:b/>
                          </w:rPr>
                          <w:t>Sep</w:t>
                        </w:r>
                        <w:r w:rsidR="00B7199D" w:rsidRPr="00BF3E3E">
                          <w:rPr>
                            <w:rFonts w:cs="Arial"/>
                            <w:b/>
                          </w:rPr>
                          <w:t xml:space="preserve"> 20</w:t>
                        </w:r>
                        <w:r w:rsidR="00B7199D">
                          <w:rPr>
                            <w:rFonts w:cs="Arial"/>
                            <w:b/>
                          </w:rPr>
                          <w:t>2</w:t>
                        </w:r>
                        <w:r w:rsidR="00AB26C1">
                          <w:rPr>
                            <w:rFonts w:cs="Arial"/>
                            <w:b/>
                          </w:rPr>
                          <w:t>2</w:t>
                        </w:r>
                        <w:r w:rsidR="00B7199D" w:rsidRPr="00BF3E3E">
                          <w:rPr>
                            <w:rFonts w:cs="Arial"/>
                            <w:b/>
                          </w:rPr>
                          <w:t xml:space="preserve"> – </w:t>
                        </w:r>
                        <w:r w:rsidR="00FA6243">
                          <w:rPr>
                            <w:rFonts w:cs="Arial"/>
                            <w:b/>
                          </w:rPr>
                          <w:t>Sep</w:t>
                        </w:r>
                        <w:r w:rsidR="00BE35EB">
                          <w:rPr>
                            <w:rFonts w:cs="Arial"/>
                            <w:b/>
                          </w:rPr>
                          <w:t xml:space="preserve"> 2024</w:t>
                        </w:r>
                        <w:r w:rsidR="00B7199D" w:rsidRPr="00BF3E3E">
                          <w:rPr>
                            <w:rFonts w:cs="Arial"/>
                            <w:b/>
                          </w:rPr>
                          <w:t>)</w:t>
                        </w:r>
                        <w:r w:rsidR="00B7199D">
                          <w:rPr>
                            <w:rFonts w:cs="Arial"/>
                            <w:b/>
                          </w:rPr>
                          <w:t xml:space="preserve"> </w:t>
                        </w:r>
                      </w:p>
                      <w:p w14:paraId="7BCF79AE" w14:textId="77777777" w:rsidR="00B7199D" w:rsidRPr="00C37D8C" w:rsidRDefault="00B7199D" w:rsidP="00B7199D">
                        <w:pPr>
                          <w:spacing w:after="0" w:line="240" w:lineRule="auto"/>
                          <w:rPr>
                            <w:rFonts w:cs="Arial"/>
                            <w:b/>
                            <w:color w:val="3B3E42"/>
                          </w:rPr>
                        </w:pPr>
                      </w:p>
                      <w:p w14:paraId="46363917" w14:textId="2389607C" w:rsidR="003D0066" w:rsidRDefault="00A70112" w:rsidP="00B7199D">
                        <w:pPr>
                          <w:pStyle w:val="ListParagraph"/>
                          <w:numPr>
                            <w:ilvl w:val="0"/>
                            <w:numId w:val="10"/>
                          </w:numPr>
                          <w:spacing w:after="0" w:line="240" w:lineRule="auto"/>
                          <w:rPr>
                            <w:rFonts w:cs="Arial"/>
                          </w:rPr>
                        </w:pPr>
                        <w:r>
                          <w:rPr>
                            <w:rFonts w:cs="Arial"/>
                          </w:rPr>
                          <w:t>Lead Architect on delivery of a</w:t>
                        </w:r>
                        <w:r w:rsidR="003D0066">
                          <w:rPr>
                            <w:rFonts w:cs="Arial"/>
                          </w:rPr>
                          <w:t xml:space="preserve"> comprehensive </w:t>
                        </w:r>
                        <w:r w:rsidR="003D0066" w:rsidRPr="003D0066">
                          <w:rPr>
                            <w:rFonts w:cs="Arial"/>
                            <w:b/>
                            <w:bCs/>
                          </w:rPr>
                          <w:t>Cloud Research Platform for AI/ML</w:t>
                        </w:r>
                        <w:r w:rsidR="003D0066">
                          <w:rPr>
                            <w:rFonts w:cs="Arial"/>
                          </w:rPr>
                          <w:t xml:space="preserve"> research</w:t>
                        </w:r>
                      </w:p>
                      <w:p w14:paraId="13CA45D7" w14:textId="7605590D" w:rsidR="00157311" w:rsidRDefault="00157311" w:rsidP="00B7199D">
                        <w:pPr>
                          <w:pStyle w:val="ListParagraph"/>
                          <w:numPr>
                            <w:ilvl w:val="0"/>
                            <w:numId w:val="10"/>
                          </w:numPr>
                          <w:spacing w:after="0" w:line="240" w:lineRule="auto"/>
                          <w:rPr>
                            <w:rFonts w:cs="Arial"/>
                          </w:rPr>
                        </w:pPr>
                        <w:r>
                          <w:rPr>
                            <w:rFonts w:cs="Arial"/>
                          </w:rPr>
                          <w:t xml:space="preserve">Drains-up review of </w:t>
                        </w:r>
                        <w:r w:rsidRPr="003D0066">
                          <w:rPr>
                            <w:rFonts w:cs="Arial"/>
                            <w:b/>
                            <w:bCs/>
                          </w:rPr>
                          <w:t xml:space="preserve">Cyber Security </w:t>
                        </w:r>
                        <w:r w:rsidR="00CF2C20" w:rsidRPr="003D0066">
                          <w:rPr>
                            <w:rFonts w:cs="Arial"/>
                            <w:b/>
                            <w:bCs/>
                          </w:rPr>
                          <w:t>Technology</w:t>
                        </w:r>
                        <w:r w:rsidR="00F2715F" w:rsidRPr="003D0066">
                          <w:rPr>
                            <w:rFonts w:cs="Arial"/>
                            <w:b/>
                            <w:bCs/>
                          </w:rPr>
                          <w:t xml:space="preserve"> services</w:t>
                        </w:r>
                        <w:r w:rsidR="00CF2C20" w:rsidRPr="003D0066">
                          <w:rPr>
                            <w:rFonts w:cs="Arial"/>
                            <w:b/>
                            <w:bCs/>
                          </w:rPr>
                          <w:t>.</w:t>
                        </w:r>
                        <w:r w:rsidR="00CF2C20">
                          <w:rPr>
                            <w:rFonts w:cs="Arial"/>
                          </w:rPr>
                          <w:t xml:space="preserve"> </w:t>
                        </w:r>
                      </w:p>
                      <w:p w14:paraId="72D0E502" w14:textId="7D3BBF00" w:rsidR="00561368" w:rsidRDefault="00561368" w:rsidP="00B7199D">
                        <w:pPr>
                          <w:pStyle w:val="ListParagraph"/>
                          <w:numPr>
                            <w:ilvl w:val="0"/>
                            <w:numId w:val="10"/>
                          </w:numPr>
                          <w:spacing w:after="0" w:line="240" w:lineRule="auto"/>
                          <w:rPr>
                            <w:rFonts w:cs="Arial"/>
                          </w:rPr>
                        </w:pPr>
                        <w:r>
                          <w:rPr>
                            <w:rFonts w:cs="Arial"/>
                          </w:rPr>
                          <w:t xml:space="preserve">Drains-up review of </w:t>
                        </w:r>
                        <w:r w:rsidR="003D3159" w:rsidRPr="003D0066">
                          <w:rPr>
                            <w:rFonts w:cs="Arial"/>
                            <w:b/>
                            <w:bCs/>
                          </w:rPr>
                          <w:t xml:space="preserve">unstructured </w:t>
                        </w:r>
                        <w:r w:rsidRPr="003D0066">
                          <w:rPr>
                            <w:rFonts w:cs="Arial"/>
                            <w:b/>
                            <w:bCs/>
                          </w:rPr>
                          <w:t>data management platform</w:t>
                        </w:r>
                        <w:r w:rsidR="003D3159">
                          <w:rPr>
                            <w:rFonts w:cs="Arial"/>
                          </w:rPr>
                          <w:t xml:space="preserve"> and strategic architecture development</w:t>
                        </w:r>
                      </w:p>
                      <w:p w14:paraId="6C57D886" w14:textId="635E5F91" w:rsidR="00781434" w:rsidRDefault="0023798E" w:rsidP="00B7199D">
                        <w:pPr>
                          <w:pStyle w:val="ListParagraph"/>
                          <w:numPr>
                            <w:ilvl w:val="0"/>
                            <w:numId w:val="10"/>
                          </w:numPr>
                          <w:spacing w:after="0" w:line="240" w:lineRule="auto"/>
                          <w:rPr>
                            <w:rFonts w:cs="Arial"/>
                          </w:rPr>
                        </w:pPr>
                        <w:r>
                          <w:rPr>
                            <w:rFonts w:cs="Arial"/>
                          </w:rPr>
                          <w:t xml:space="preserve">Part of the </w:t>
                        </w:r>
                        <w:r w:rsidR="00187072">
                          <w:rPr>
                            <w:rFonts w:cs="Arial"/>
                          </w:rPr>
                          <w:t xml:space="preserve">project </w:t>
                        </w:r>
                        <w:r>
                          <w:rPr>
                            <w:rFonts w:cs="Arial"/>
                          </w:rPr>
                          <w:t>leadership function defining £5m</w:t>
                        </w:r>
                        <w:r w:rsidR="00187072">
                          <w:rPr>
                            <w:rFonts w:cs="Arial"/>
                          </w:rPr>
                          <w:t>+</w:t>
                        </w:r>
                        <w:r>
                          <w:rPr>
                            <w:rFonts w:cs="Arial"/>
                          </w:rPr>
                          <w:t xml:space="preserve"> of investment priorities across IT and Digital Services.</w:t>
                        </w:r>
                      </w:p>
                      <w:p w14:paraId="4EA7E41E" w14:textId="0118674B" w:rsidR="00CD352F" w:rsidRDefault="00CD352F" w:rsidP="00B7199D">
                        <w:pPr>
                          <w:pStyle w:val="ListParagraph"/>
                          <w:numPr>
                            <w:ilvl w:val="0"/>
                            <w:numId w:val="10"/>
                          </w:numPr>
                          <w:spacing w:after="0" w:line="240" w:lineRule="auto"/>
                          <w:rPr>
                            <w:rFonts w:cs="Arial"/>
                          </w:rPr>
                        </w:pPr>
                        <w:r>
                          <w:rPr>
                            <w:rFonts w:cs="Arial"/>
                          </w:rPr>
                          <w:t>Authored several board approved business cases for the above investment</w:t>
                        </w:r>
                        <w:r w:rsidR="007618CF">
                          <w:rPr>
                            <w:rFonts w:cs="Arial"/>
                          </w:rPr>
                          <w:t>s</w:t>
                        </w:r>
                        <w:r>
                          <w:rPr>
                            <w:rFonts w:cs="Arial"/>
                          </w:rPr>
                          <w:t xml:space="preserve">. </w:t>
                        </w:r>
                      </w:p>
                      <w:p w14:paraId="53830489" w14:textId="63E888EC" w:rsidR="00CD352F" w:rsidRDefault="00CD352F" w:rsidP="00B7199D">
                        <w:pPr>
                          <w:pStyle w:val="ListParagraph"/>
                          <w:numPr>
                            <w:ilvl w:val="0"/>
                            <w:numId w:val="10"/>
                          </w:numPr>
                          <w:spacing w:after="0" w:line="240" w:lineRule="auto"/>
                          <w:rPr>
                            <w:rFonts w:cs="Arial"/>
                          </w:rPr>
                        </w:pPr>
                        <w:r>
                          <w:rPr>
                            <w:rFonts w:cs="Arial"/>
                          </w:rPr>
                          <w:t>Worked directly alongside the Programme Office lead to ‘bring these projects to life’ and provide governance.</w:t>
                        </w:r>
                      </w:p>
                      <w:p w14:paraId="72535180" w14:textId="1465423B" w:rsidR="0026367B" w:rsidRDefault="0026367B" w:rsidP="00B7199D">
                        <w:pPr>
                          <w:pStyle w:val="ListParagraph"/>
                          <w:numPr>
                            <w:ilvl w:val="0"/>
                            <w:numId w:val="10"/>
                          </w:numPr>
                          <w:spacing w:after="0" w:line="240" w:lineRule="auto"/>
                          <w:rPr>
                            <w:rFonts w:cs="Arial"/>
                          </w:rPr>
                        </w:pPr>
                        <w:r>
                          <w:rPr>
                            <w:rFonts w:cs="Arial"/>
                          </w:rPr>
                          <w:t xml:space="preserve">Lead and mentored the technical teams </w:t>
                        </w:r>
                        <w:r w:rsidR="000531D6">
                          <w:rPr>
                            <w:rFonts w:cs="Arial"/>
                          </w:rPr>
                          <w:t>across multiple programmes and projects (community lead)</w:t>
                        </w:r>
                      </w:p>
                      <w:p w14:paraId="66638B59" w14:textId="5D46D8BE" w:rsidR="00E6580B" w:rsidRDefault="00781434" w:rsidP="00B7199D">
                        <w:pPr>
                          <w:pStyle w:val="ListParagraph"/>
                          <w:numPr>
                            <w:ilvl w:val="0"/>
                            <w:numId w:val="10"/>
                          </w:numPr>
                          <w:spacing w:after="0" w:line="240" w:lineRule="auto"/>
                          <w:rPr>
                            <w:rFonts w:cs="Arial"/>
                          </w:rPr>
                        </w:pPr>
                        <w:r>
                          <w:rPr>
                            <w:rFonts w:cs="Arial"/>
                          </w:rPr>
                          <w:t xml:space="preserve">Reviewed, selected and designed an alternative </w:t>
                        </w:r>
                        <w:r w:rsidR="00C91FA9">
                          <w:rPr>
                            <w:rFonts w:cs="Arial"/>
                          </w:rPr>
                          <w:t xml:space="preserve">‘second data centre’ (co-locate) </w:t>
                        </w:r>
                        <w:r w:rsidR="00CD352F">
                          <w:rPr>
                            <w:rFonts w:cs="Arial"/>
                          </w:rPr>
                          <w:t xml:space="preserve">solution. </w:t>
                        </w:r>
                      </w:p>
                      <w:p w14:paraId="6E7E8A88" w14:textId="14AB76E3" w:rsidR="00B7199D" w:rsidRDefault="00E815DF" w:rsidP="00B7199D">
                        <w:pPr>
                          <w:pStyle w:val="ListParagraph"/>
                          <w:numPr>
                            <w:ilvl w:val="0"/>
                            <w:numId w:val="10"/>
                          </w:numPr>
                          <w:spacing w:after="0" w:line="240" w:lineRule="auto"/>
                          <w:rPr>
                            <w:rFonts w:cs="Arial"/>
                          </w:rPr>
                        </w:pPr>
                        <w:r>
                          <w:rPr>
                            <w:rFonts w:cs="Arial"/>
                          </w:rPr>
                          <w:t xml:space="preserve">Resuscitated a stalled </w:t>
                        </w:r>
                        <w:r w:rsidR="000502B0">
                          <w:rPr>
                            <w:rFonts w:cs="Arial"/>
                          </w:rPr>
                          <w:t xml:space="preserve">Azure Migration project delivering </w:t>
                        </w:r>
                        <w:r w:rsidR="0000750A">
                          <w:rPr>
                            <w:rFonts w:cs="Arial"/>
                          </w:rPr>
                          <w:t xml:space="preserve">full </w:t>
                        </w:r>
                        <w:r w:rsidR="00E42466">
                          <w:rPr>
                            <w:rFonts w:cs="Arial"/>
                          </w:rPr>
                          <w:t xml:space="preserve">(80%) </w:t>
                        </w:r>
                        <w:r w:rsidR="0000750A">
                          <w:rPr>
                            <w:rFonts w:cs="Arial"/>
                          </w:rPr>
                          <w:t xml:space="preserve">cloud </w:t>
                        </w:r>
                        <w:r w:rsidR="000502B0">
                          <w:rPr>
                            <w:rFonts w:cs="Arial"/>
                          </w:rPr>
                          <w:t xml:space="preserve">migration in </w:t>
                        </w:r>
                        <w:r w:rsidR="002B6EE8">
                          <w:rPr>
                            <w:rFonts w:cs="Arial"/>
                          </w:rPr>
                          <w:t>6 months.</w:t>
                        </w:r>
                        <w:r>
                          <w:rPr>
                            <w:rFonts w:cs="Arial"/>
                          </w:rPr>
                          <w:t xml:space="preserve">  </w:t>
                        </w:r>
                      </w:p>
                      <w:p w14:paraId="099CDE89" w14:textId="29643EEF" w:rsidR="00D6335E" w:rsidRDefault="00D6335E" w:rsidP="00B7199D">
                        <w:pPr>
                          <w:pStyle w:val="ListParagraph"/>
                          <w:numPr>
                            <w:ilvl w:val="0"/>
                            <w:numId w:val="10"/>
                          </w:numPr>
                          <w:spacing w:after="0" w:line="240" w:lineRule="auto"/>
                          <w:rPr>
                            <w:rFonts w:cs="Arial"/>
                          </w:rPr>
                        </w:pPr>
                        <w:r>
                          <w:rPr>
                            <w:rFonts w:cs="Arial"/>
                          </w:rPr>
                          <w:t xml:space="preserve">Designed and delivered a full CAF Aligned Azure Landing Zone </w:t>
                        </w:r>
                        <w:r w:rsidR="00F21BE6">
                          <w:rPr>
                            <w:rFonts w:cs="Arial"/>
                          </w:rPr>
                          <w:t>architecture.</w:t>
                        </w:r>
                      </w:p>
                      <w:p w14:paraId="75A51CCB" w14:textId="2486BD96" w:rsidR="00F21BE6" w:rsidRDefault="00F21BE6" w:rsidP="00B7199D">
                        <w:pPr>
                          <w:pStyle w:val="ListParagraph"/>
                          <w:numPr>
                            <w:ilvl w:val="0"/>
                            <w:numId w:val="10"/>
                          </w:numPr>
                          <w:spacing w:after="0" w:line="240" w:lineRule="auto"/>
                          <w:rPr>
                            <w:rFonts w:cs="Arial"/>
                          </w:rPr>
                        </w:pPr>
                        <w:r>
                          <w:rPr>
                            <w:rFonts w:cs="Arial"/>
                          </w:rPr>
                          <w:t>Designed and delivered Azure VMware Solution (AVS) service with HCX Stretched networks.</w:t>
                        </w:r>
                      </w:p>
                      <w:p w14:paraId="5C9B5B80" w14:textId="71737A68" w:rsidR="00F21BE6" w:rsidRDefault="00FD722D" w:rsidP="00B7199D">
                        <w:pPr>
                          <w:pStyle w:val="ListParagraph"/>
                          <w:numPr>
                            <w:ilvl w:val="0"/>
                            <w:numId w:val="10"/>
                          </w:numPr>
                          <w:spacing w:after="0" w:line="240" w:lineRule="auto"/>
                          <w:rPr>
                            <w:rFonts w:cs="Arial"/>
                          </w:rPr>
                        </w:pPr>
                        <w:r>
                          <w:rPr>
                            <w:rFonts w:cs="Arial"/>
                          </w:rPr>
                          <w:t xml:space="preserve">Designed and delivered new </w:t>
                        </w:r>
                        <w:r w:rsidR="00097D17">
                          <w:rPr>
                            <w:rFonts w:cs="Arial"/>
                          </w:rPr>
                          <w:t>vSAN 8</w:t>
                        </w:r>
                        <w:r w:rsidR="00E6580B">
                          <w:rPr>
                            <w:rFonts w:cs="Arial"/>
                          </w:rPr>
                          <w:t xml:space="preserve"> / ESA</w:t>
                        </w:r>
                        <w:r w:rsidR="00097D17">
                          <w:rPr>
                            <w:rFonts w:cs="Arial"/>
                          </w:rPr>
                          <w:t xml:space="preserve"> Private Cloud Infrastructure</w:t>
                        </w:r>
                        <w:r w:rsidR="0000750A">
                          <w:rPr>
                            <w:rFonts w:cs="Arial"/>
                          </w:rPr>
                          <w:t xml:space="preserve"> (8 node </w:t>
                        </w:r>
                        <w:r w:rsidR="000F1D8D">
                          <w:rPr>
                            <w:rFonts w:cs="Arial"/>
                          </w:rPr>
                          <w:t xml:space="preserve">stretch </w:t>
                        </w:r>
                        <w:r w:rsidR="0000750A">
                          <w:rPr>
                            <w:rFonts w:cs="Arial"/>
                          </w:rPr>
                          <w:t>cluster)</w:t>
                        </w:r>
                      </w:p>
                      <w:p w14:paraId="1D7760E7" w14:textId="1C978F85" w:rsidR="0000750A" w:rsidRDefault="007F10AF" w:rsidP="00B7199D">
                        <w:pPr>
                          <w:pStyle w:val="ListParagraph"/>
                          <w:numPr>
                            <w:ilvl w:val="0"/>
                            <w:numId w:val="10"/>
                          </w:numPr>
                          <w:spacing w:after="0" w:line="240" w:lineRule="auto"/>
                          <w:rPr>
                            <w:rFonts w:cs="Arial"/>
                          </w:rPr>
                        </w:pPr>
                        <w:r>
                          <w:rPr>
                            <w:rFonts w:cs="Arial"/>
                          </w:rPr>
                          <w:t xml:space="preserve">Designed migration waves and end-to-end </w:t>
                        </w:r>
                        <w:r w:rsidR="005C0775">
                          <w:rPr>
                            <w:rFonts w:cs="Arial"/>
                          </w:rPr>
                          <w:t>designs for supporting services such as AD/DNS.</w:t>
                        </w:r>
                      </w:p>
                      <w:p w14:paraId="57BD1310" w14:textId="38D67129" w:rsidR="005C0775" w:rsidRDefault="005C0775" w:rsidP="00B7199D">
                        <w:pPr>
                          <w:pStyle w:val="ListParagraph"/>
                          <w:numPr>
                            <w:ilvl w:val="0"/>
                            <w:numId w:val="10"/>
                          </w:numPr>
                          <w:spacing w:after="0" w:line="240" w:lineRule="auto"/>
                          <w:rPr>
                            <w:rFonts w:cs="Arial"/>
                          </w:rPr>
                        </w:pPr>
                        <w:r>
                          <w:rPr>
                            <w:rFonts w:cs="Arial"/>
                          </w:rPr>
                          <w:t xml:space="preserve">Developed migration runbooks to ensure </w:t>
                        </w:r>
                        <w:r w:rsidR="001E78D7">
                          <w:rPr>
                            <w:rFonts w:cs="Arial"/>
                          </w:rPr>
                          <w:t>‘repeatable’ process.</w:t>
                        </w:r>
                      </w:p>
                      <w:p w14:paraId="035785BE" w14:textId="56914961" w:rsidR="00B7199D" w:rsidRPr="00CD352F" w:rsidRDefault="00254BEE" w:rsidP="00495C18">
                        <w:pPr>
                          <w:pStyle w:val="ListParagraph"/>
                          <w:numPr>
                            <w:ilvl w:val="0"/>
                            <w:numId w:val="10"/>
                          </w:numPr>
                          <w:spacing w:after="0" w:line="240" w:lineRule="auto"/>
                          <w:rPr>
                            <w:rFonts w:cs="Arial"/>
                          </w:rPr>
                        </w:pPr>
                        <w:r>
                          <w:rPr>
                            <w:rFonts w:cs="Arial"/>
                          </w:rPr>
                          <w:lastRenderedPageBreak/>
                          <w:t>Developed</w:t>
                        </w:r>
                        <w:r w:rsidR="00CD352F">
                          <w:rPr>
                            <w:rFonts w:cs="Arial"/>
                          </w:rPr>
                          <w:t xml:space="preserve"> comprehensive</w:t>
                        </w:r>
                        <w:r>
                          <w:rPr>
                            <w:rFonts w:cs="Arial"/>
                          </w:rPr>
                          <w:t xml:space="preserve"> strategic roadmap for phase 2 transformation (PAAS, Azure Native, etc.) </w:t>
                        </w:r>
                      </w:p>
                      <w:p w14:paraId="0FE10E04" w14:textId="77777777" w:rsidR="00B7199D" w:rsidRDefault="00B7199D" w:rsidP="00495C18">
                        <w:pPr>
                          <w:spacing w:after="0" w:line="240" w:lineRule="auto"/>
                          <w:rPr>
                            <w:rFonts w:cs="Arial"/>
                            <w:b/>
                          </w:rPr>
                        </w:pPr>
                      </w:p>
                      <w:p w14:paraId="5D6DA6E8" w14:textId="38FB2D34" w:rsidR="00495C18" w:rsidRPr="00BF3E3E" w:rsidRDefault="0064213E" w:rsidP="00495C18">
                        <w:pPr>
                          <w:spacing w:after="0" w:line="240" w:lineRule="auto"/>
                          <w:rPr>
                            <w:rFonts w:ascii="Segoe UI" w:hAnsi="Segoe UI" w:cs="Segoe UI"/>
                            <w:b/>
                            <w:sz w:val="21"/>
                            <w:szCs w:val="21"/>
                          </w:rPr>
                        </w:pPr>
                        <w:r>
                          <w:rPr>
                            <w:rFonts w:cs="Arial"/>
                            <w:b/>
                          </w:rPr>
                          <w:t>‘</w:t>
                        </w:r>
                        <w:r w:rsidR="00BA701C">
                          <w:rPr>
                            <w:rFonts w:cs="Arial"/>
                            <w:b/>
                          </w:rPr>
                          <w:t>E</w:t>
                        </w:r>
                        <w:r>
                          <w:rPr>
                            <w:rFonts w:cs="Arial"/>
                            <w:b/>
                          </w:rPr>
                          <w:t>nterprise Architect’</w:t>
                        </w:r>
                        <w:r w:rsidR="00BA701C">
                          <w:rPr>
                            <w:rFonts w:cs="Arial"/>
                            <w:b/>
                          </w:rPr>
                          <w:t xml:space="preserve"> </w:t>
                        </w:r>
                        <w:r w:rsidR="00495C18" w:rsidRPr="00BF3E3E">
                          <w:rPr>
                            <w:rFonts w:cs="Arial"/>
                            <w:b/>
                          </w:rPr>
                          <w:t>Cont</w:t>
                        </w:r>
                        <w:r w:rsidR="00495C18">
                          <w:rPr>
                            <w:rFonts w:cs="Arial"/>
                            <w:b/>
                          </w:rPr>
                          <w:t>r</w:t>
                        </w:r>
                        <w:r w:rsidR="00495C18" w:rsidRPr="00BF3E3E">
                          <w:rPr>
                            <w:rFonts w:cs="Arial"/>
                            <w:b/>
                          </w:rPr>
                          <w:t xml:space="preserve">act with </w:t>
                        </w:r>
                        <w:r w:rsidR="00495C18">
                          <w:rPr>
                            <w:rFonts w:cs="Arial"/>
                            <w:b/>
                          </w:rPr>
                          <w:t>JATO Dynamics</w:t>
                        </w:r>
                        <w:r w:rsidR="00495C18" w:rsidRPr="00BF3E3E">
                          <w:rPr>
                            <w:rFonts w:cs="Arial"/>
                            <w:b/>
                          </w:rPr>
                          <w:t xml:space="preserve"> (</w:t>
                        </w:r>
                        <w:r w:rsidR="00495C18">
                          <w:rPr>
                            <w:rFonts w:cs="Arial"/>
                            <w:b/>
                          </w:rPr>
                          <w:t>Mar</w:t>
                        </w:r>
                        <w:r w:rsidR="00495C18" w:rsidRPr="00BF3E3E">
                          <w:rPr>
                            <w:rFonts w:cs="Arial"/>
                            <w:b/>
                          </w:rPr>
                          <w:t xml:space="preserve"> 20</w:t>
                        </w:r>
                        <w:r w:rsidR="00495C18">
                          <w:rPr>
                            <w:rFonts w:cs="Arial"/>
                            <w:b/>
                          </w:rPr>
                          <w:t>22</w:t>
                        </w:r>
                        <w:r w:rsidR="00495C18" w:rsidRPr="00BF3E3E">
                          <w:rPr>
                            <w:rFonts w:cs="Arial"/>
                            <w:b/>
                          </w:rPr>
                          <w:t xml:space="preserve"> – </w:t>
                        </w:r>
                        <w:r w:rsidR="00495C18">
                          <w:rPr>
                            <w:rFonts w:cs="Arial"/>
                            <w:b/>
                          </w:rPr>
                          <w:t>September 2022</w:t>
                        </w:r>
                        <w:r w:rsidR="00495C18" w:rsidRPr="00BF3E3E">
                          <w:rPr>
                            <w:rFonts w:cs="Arial"/>
                            <w:b/>
                          </w:rPr>
                          <w:t>)</w:t>
                        </w:r>
                        <w:r w:rsidR="00495C18">
                          <w:rPr>
                            <w:rFonts w:cs="Arial"/>
                            <w:b/>
                          </w:rPr>
                          <w:t xml:space="preserve"> </w:t>
                        </w:r>
                      </w:p>
                      <w:p w14:paraId="52A8F63C" w14:textId="77777777" w:rsidR="00495C18" w:rsidRPr="00C37D8C" w:rsidRDefault="00495C18" w:rsidP="00495C18">
                        <w:pPr>
                          <w:spacing w:after="0" w:line="240" w:lineRule="auto"/>
                          <w:rPr>
                            <w:rFonts w:cs="Arial"/>
                            <w:b/>
                            <w:color w:val="3B3E42"/>
                          </w:rPr>
                        </w:pPr>
                      </w:p>
                      <w:p w14:paraId="078C8966" w14:textId="643D30AD" w:rsidR="00495C18" w:rsidRPr="00495C18" w:rsidRDefault="00495C18" w:rsidP="00495C18">
                        <w:pPr>
                          <w:pStyle w:val="ListParagraph"/>
                          <w:numPr>
                            <w:ilvl w:val="0"/>
                            <w:numId w:val="10"/>
                          </w:numPr>
                          <w:spacing w:after="0" w:line="240" w:lineRule="auto"/>
                          <w:rPr>
                            <w:rFonts w:cs="Arial"/>
                          </w:rPr>
                        </w:pPr>
                        <w:r>
                          <w:rPr>
                            <w:rFonts w:cs="Arial"/>
                          </w:rPr>
                          <w:t>End-to-End and comprehensive</w:t>
                        </w:r>
                        <w:r w:rsidRPr="00495C18">
                          <w:rPr>
                            <w:rFonts w:cs="Arial"/>
                          </w:rPr>
                          <w:t xml:space="preserve"> review of </w:t>
                        </w:r>
                        <w:r>
                          <w:rPr>
                            <w:rFonts w:cs="Arial"/>
                          </w:rPr>
                          <w:t>Client E</w:t>
                        </w:r>
                        <w:r w:rsidR="00AB26C1">
                          <w:rPr>
                            <w:rFonts w:cs="Arial"/>
                          </w:rPr>
                          <w:t xml:space="preserve">nterprise </w:t>
                        </w:r>
                        <w:r>
                          <w:rPr>
                            <w:rFonts w:cs="Arial"/>
                          </w:rPr>
                          <w:t>A</w:t>
                        </w:r>
                        <w:r w:rsidR="00AB26C1">
                          <w:rPr>
                            <w:rFonts w:cs="Arial"/>
                          </w:rPr>
                          <w:t>rchitecture (EA)</w:t>
                        </w:r>
                        <w:r w:rsidRPr="00495C18">
                          <w:rPr>
                            <w:rFonts w:cs="Arial"/>
                          </w:rPr>
                          <w:t xml:space="preserve"> function.</w:t>
                        </w:r>
                      </w:p>
                      <w:p w14:paraId="357FCA00" w14:textId="63002CFA" w:rsidR="00495C18" w:rsidRPr="00495C18" w:rsidRDefault="00495C18" w:rsidP="00495C18">
                        <w:pPr>
                          <w:pStyle w:val="ListParagraph"/>
                          <w:numPr>
                            <w:ilvl w:val="0"/>
                            <w:numId w:val="10"/>
                          </w:numPr>
                          <w:spacing w:after="0" w:line="240" w:lineRule="auto"/>
                          <w:rPr>
                            <w:rFonts w:cs="Arial"/>
                          </w:rPr>
                        </w:pPr>
                        <w:r w:rsidRPr="00495C18">
                          <w:rPr>
                            <w:rFonts w:cs="Arial"/>
                          </w:rPr>
                          <w:t xml:space="preserve">Roadmap </w:t>
                        </w:r>
                        <w:r w:rsidR="002F6F39">
                          <w:rPr>
                            <w:rFonts w:cs="Arial"/>
                          </w:rPr>
                          <w:t xml:space="preserve">and proposal </w:t>
                        </w:r>
                        <w:r w:rsidRPr="00495C18">
                          <w:rPr>
                            <w:rFonts w:cs="Arial"/>
                          </w:rPr>
                          <w:t>for new strategic EA function</w:t>
                        </w:r>
                        <w:r w:rsidR="00BD3DCC">
                          <w:rPr>
                            <w:rFonts w:cs="Arial"/>
                          </w:rPr>
                          <w:t>, and assistance recruiting and establishing</w:t>
                        </w:r>
                        <w:r w:rsidRPr="00495C18">
                          <w:rPr>
                            <w:rFonts w:cs="Arial"/>
                          </w:rPr>
                          <w:t>.</w:t>
                        </w:r>
                      </w:p>
                      <w:p w14:paraId="02752178" w14:textId="6C8DC17A" w:rsidR="00495C18" w:rsidRPr="00495C18" w:rsidRDefault="00495C18" w:rsidP="00495C18">
                        <w:pPr>
                          <w:pStyle w:val="ListParagraph"/>
                          <w:numPr>
                            <w:ilvl w:val="0"/>
                            <w:numId w:val="10"/>
                          </w:numPr>
                          <w:spacing w:after="0" w:line="240" w:lineRule="auto"/>
                          <w:rPr>
                            <w:rFonts w:cs="Arial"/>
                          </w:rPr>
                        </w:pPr>
                        <w:r w:rsidRPr="00495C18">
                          <w:rPr>
                            <w:rFonts w:cs="Arial"/>
                          </w:rPr>
                          <w:t>Design and Delivery of Strategic Data Lake</w:t>
                        </w:r>
                        <w:r>
                          <w:rPr>
                            <w:rFonts w:cs="Arial"/>
                          </w:rPr>
                          <w:t xml:space="preserve"> and Data Warehouse service</w:t>
                        </w:r>
                        <w:r w:rsidRPr="00495C18">
                          <w:rPr>
                            <w:rFonts w:cs="Arial"/>
                          </w:rPr>
                          <w:t>.</w:t>
                        </w:r>
                      </w:p>
                      <w:p w14:paraId="6291A64C" w14:textId="452DB2D3" w:rsidR="00495C18" w:rsidRPr="00495C18" w:rsidRDefault="00495C18" w:rsidP="00495C18">
                        <w:pPr>
                          <w:pStyle w:val="ListParagraph"/>
                          <w:numPr>
                            <w:ilvl w:val="0"/>
                            <w:numId w:val="10"/>
                          </w:numPr>
                          <w:spacing w:after="0" w:line="240" w:lineRule="auto"/>
                          <w:rPr>
                            <w:rFonts w:cs="Arial"/>
                          </w:rPr>
                        </w:pPr>
                        <w:r w:rsidRPr="00495C18">
                          <w:rPr>
                            <w:rFonts w:cs="Arial"/>
                          </w:rPr>
                          <w:t xml:space="preserve">Design and Delivery of multi-tiered CI/CD BI </w:t>
                        </w:r>
                        <w:r>
                          <w:rPr>
                            <w:rFonts w:cs="Arial"/>
                          </w:rPr>
                          <w:t xml:space="preserve">and Data Analytics </w:t>
                        </w:r>
                        <w:r w:rsidRPr="00495C18">
                          <w:rPr>
                            <w:rFonts w:cs="Arial"/>
                          </w:rPr>
                          <w:t>Platform Service.</w:t>
                        </w:r>
                      </w:p>
                      <w:p w14:paraId="08A5AA2D" w14:textId="77777777" w:rsidR="00495C18" w:rsidRPr="00495C18" w:rsidRDefault="00495C18" w:rsidP="00495C18">
                        <w:pPr>
                          <w:pStyle w:val="ListParagraph"/>
                          <w:numPr>
                            <w:ilvl w:val="0"/>
                            <w:numId w:val="10"/>
                          </w:numPr>
                          <w:spacing w:after="0" w:line="240" w:lineRule="auto"/>
                          <w:rPr>
                            <w:rFonts w:cs="Arial"/>
                          </w:rPr>
                        </w:pPr>
                        <w:r w:rsidRPr="00495C18">
                          <w:rPr>
                            <w:rFonts w:cs="Arial"/>
                          </w:rPr>
                          <w:t>Design and Delivery of Azure Synapse Analytics Service</w:t>
                        </w:r>
                      </w:p>
                      <w:p w14:paraId="567E2E6D" w14:textId="77777777" w:rsidR="00495C18" w:rsidRPr="00495C18" w:rsidRDefault="00495C18" w:rsidP="00495C18">
                        <w:pPr>
                          <w:pStyle w:val="ListParagraph"/>
                          <w:numPr>
                            <w:ilvl w:val="0"/>
                            <w:numId w:val="10"/>
                          </w:numPr>
                          <w:spacing w:after="0" w:line="240" w:lineRule="auto"/>
                          <w:rPr>
                            <w:rFonts w:cs="Arial"/>
                          </w:rPr>
                        </w:pPr>
                        <w:r w:rsidRPr="00495C18">
                          <w:rPr>
                            <w:rFonts w:cs="Arial"/>
                          </w:rPr>
                          <w:t>Design and Delivery of Power BI Integrations.</w:t>
                        </w:r>
                      </w:p>
                      <w:p w14:paraId="41C800A3" w14:textId="77777777" w:rsidR="00495C18" w:rsidRPr="00495C18" w:rsidRDefault="00495C18" w:rsidP="00495C18">
                        <w:pPr>
                          <w:pStyle w:val="ListParagraph"/>
                          <w:numPr>
                            <w:ilvl w:val="0"/>
                            <w:numId w:val="10"/>
                          </w:numPr>
                          <w:spacing w:after="0" w:line="240" w:lineRule="auto"/>
                          <w:rPr>
                            <w:rFonts w:cs="Arial"/>
                          </w:rPr>
                        </w:pPr>
                        <w:r w:rsidRPr="00495C18">
                          <w:rPr>
                            <w:rFonts w:cs="Arial"/>
                          </w:rPr>
                          <w:t>Dynamics 365 Integration with Data Lake and BI Platform.</w:t>
                        </w:r>
                      </w:p>
                      <w:p w14:paraId="52D9F064" w14:textId="77777777" w:rsidR="00495C18" w:rsidRDefault="00495C18" w:rsidP="00495C18">
                        <w:pPr>
                          <w:pStyle w:val="ListParagraph"/>
                          <w:numPr>
                            <w:ilvl w:val="0"/>
                            <w:numId w:val="10"/>
                          </w:numPr>
                          <w:spacing w:after="0" w:line="240" w:lineRule="auto"/>
                          <w:rPr>
                            <w:rFonts w:cs="Arial"/>
                          </w:rPr>
                        </w:pPr>
                        <w:r w:rsidRPr="00495C18">
                          <w:rPr>
                            <w:rFonts w:cs="Arial"/>
                          </w:rPr>
                          <w:t>Migration of Financial reporting from legacy platform to new BI Services.</w:t>
                        </w:r>
                      </w:p>
                      <w:p w14:paraId="22E3264D" w14:textId="4C93881F" w:rsidR="00495C18" w:rsidRDefault="00495C18" w:rsidP="00495C18">
                        <w:pPr>
                          <w:spacing w:after="0" w:line="240" w:lineRule="auto"/>
                          <w:rPr>
                            <w:rFonts w:cs="Arial"/>
                            <w:b/>
                          </w:rPr>
                        </w:pPr>
                      </w:p>
                      <w:p w14:paraId="7CB81DDB" w14:textId="3688BB3E" w:rsidR="004B219E" w:rsidRDefault="002B5CE3" w:rsidP="004B219E">
                        <w:pPr>
                          <w:spacing w:after="0" w:line="240" w:lineRule="auto"/>
                          <w:rPr>
                            <w:rFonts w:cs="Arial"/>
                            <w:b/>
                          </w:rPr>
                        </w:pPr>
                        <w:r>
                          <w:rPr>
                            <w:rFonts w:cs="Arial"/>
                            <w:b/>
                          </w:rPr>
                          <w:t>‘Enterprise Architect’</w:t>
                        </w:r>
                        <w:r w:rsidR="00FA7525">
                          <w:rPr>
                            <w:rFonts w:cs="Arial"/>
                            <w:b/>
                          </w:rPr>
                          <w:t xml:space="preserve"> </w:t>
                        </w:r>
                        <w:r w:rsidR="004B219E" w:rsidRPr="00BF3E3E">
                          <w:rPr>
                            <w:rFonts w:cs="Arial"/>
                            <w:b/>
                          </w:rPr>
                          <w:t>Cont</w:t>
                        </w:r>
                        <w:r w:rsidR="004B219E">
                          <w:rPr>
                            <w:rFonts w:cs="Arial"/>
                            <w:b/>
                          </w:rPr>
                          <w:t>r</w:t>
                        </w:r>
                        <w:r w:rsidR="004B219E" w:rsidRPr="00BF3E3E">
                          <w:rPr>
                            <w:rFonts w:cs="Arial"/>
                            <w:b/>
                          </w:rPr>
                          <w:t>act with University of Leeds (</w:t>
                        </w:r>
                        <w:r>
                          <w:rPr>
                            <w:rFonts w:cs="Arial"/>
                            <w:b/>
                          </w:rPr>
                          <w:t>Oct 2020</w:t>
                        </w:r>
                        <w:r w:rsidR="004B219E" w:rsidRPr="00BF3E3E">
                          <w:rPr>
                            <w:rFonts w:cs="Arial"/>
                            <w:b/>
                          </w:rPr>
                          <w:t xml:space="preserve"> – </w:t>
                        </w:r>
                        <w:r w:rsidR="00FA7525">
                          <w:rPr>
                            <w:rFonts w:cs="Arial"/>
                            <w:b/>
                          </w:rPr>
                          <w:t>Mar 2022</w:t>
                        </w:r>
                        <w:r w:rsidR="004B219E" w:rsidRPr="00BF3E3E">
                          <w:rPr>
                            <w:rFonts w:cs="Arial"/>
                            <w:b/>
                          </w:rPr>
                          <w:t>)</w:t>
                        </w:r>
                        <w:r w:rsidR="004B219E">
                          <w:rPr>
                            <w:rFonts w:cs="Arial"/>
                            <w:b/>
                          </w:rPr>
                          <w:t xml:space="preserve"> </w:t>
                        </w:r>
                      </w:p>
                      <w:p w14:paraId="00137490" w14:textId="77777777" w:rsidR="002B5CE3" w:rsidRDefault="002B5CE3" w:rsidP="004B219E">
                        <w:pPr>
                          <w:spacing w:after="0" w:line="240" w:lineRule="auto"/>
                          <w:rPr>
                            <w:rFonts w:cs="Segoe UI"/>
                            <w:b/>
                            <w:sz w:val="21"/>
                            <w:szCs w:val="21"/>
                          </w:rPr>
                        </w:pPr>
                      </w:p>
                      <w:p w14:paraId="02E26F47" w14:textId="393D903C" w:rsidR="002B5CE3" w:rsidRPr="002B5CE3" w:rsidRDefault="002B5CE3" w:rsidP="004B219E">
                        <w:pPr>
                          <w:spacing w:after="0" w:line="240" w:lineRule="auto"/>
                          <w:rPr>
                            <w:rFonts w:ascii="Segoe UI" w:hAnsi="Segoe UI" w:cs="Segoe UI"/>
                            <w:bCs/>
                            <w:sz w:val="21"/>
                            <w:szCs w:val="21"/>
                          </w:rPr>
                        </w:pPr>
                        <w:r>
                          <w:rPr>
                            <w:rFonts w:cs="Segoe UI"/>
                            <w:bCs/>
                            <w:sz w:val="21"/>
                            <w:szCs w:val="21"/>
                          </w:rPr>
                          <w:t xml:space="preserve">Contract part 2 – </w:t>
                        </w:r>
                        <w:r w:rsidRPr="00BF0129">
                          <w:rPr>
                            <w:rFonts w:cs="Segoe UI"/>
                            <w:b/>
                            <w:sz w:val="21"/>
                            <w:szCs w:val="21"/>
                          </w:rPr>
                          <w:t>Cyber Security Enterprise Architect</w:t>
                        </w:r>
                      </w:p>
                      <w:p w14:paraId="3E5E65C7" w14:textId="77777777" w:rsidR="004B219E" w:rsidRPr="00C37D8C" w:rsidRDefault="004B219E" w:rsidP="004B219E">
                        <w:pPr>
                          <w:spacing w:after="0" w:line="240" w:lineRule="auto"/>
                          <w:rPr>
                            <w:rFonts w:cs="Arial"/>
                            <w:b/>
                            <w:color w:val="3B3E42"/>
                          </w:rPr>
                        </w:pPr>
                      </w:p>
                      <w:p w14:paraId="42599868" w14:textId="5167EB9C" w:rsidR="004B219E" w:rsidRDefault="004B219E" w:rsidP="004B219E">
                        <w:pPr>
                          <w:pStyle w:val="ListParagraph"/>
                          <w:numPr>
                            <w:ilvl w:val="0"/>
                            <w:numId w:val="10"/>
                          </w:numPr>
                          <w:spacing w:after="0" w:line="240" w:lineRule="auto"/>
                          <w:rPr>
                            <w:rFonts w:cs="Arial"/>
                          </w:rPr>
                        </w:pPr>
                        <w:r>
                          <w:rPr>
                            <w:rFonts w:cs="Arial"/>
                          </w:rPr>
                          <w:t>Taking a multi-million</w:t>
                        </w:r>
                        <w:r w:rsidR="003F3835">
                          <w:rPr>
                            <w:rFonts w:cs="Arial"/>
                          </w:rPr>
                          <w:t>, multi-faceted</w:t>
                        </w:r>
                        <w:r>
                          <w:rPr>
                            <w:rFonts w:cs="Arial"/>
                          </w:rPr>
                          <w:t xml:space="preserve"> security business case from concept to </w:t>
                        </w:r>
                        <w:r w:rsidR="00445021">
                          <w:rPr>
                            <w:rFonts w:cs="Arial"/>
                          </w:rPr>
                          <w:t xml:space="preserve">formal </w:t>
                        </w:r>
                        <w:r w:rsidR="003F3835">
                          <w:rPr>
                            <w:rFonts w:cs="Arial"/>
                          </w:rPr>
                          <w:t>delivery</w:t>
                        </w:r>
                        <w:r>
                          <w:rPr>
                            <w:rFonts w:cs="Arial"/>
                          </w:rPr>
                          <w:t xml:space="preserve">. </w:t>
                        </w:r>
                      </w:p>
                      <w:p w14:paraId="273F61D3" w14:textId="056645B0" w:rsidR="003F3835" w:rsidRDefault="00495C18" w:rsidP="004B219E">
                        <w:pPr>
                          <w:pStyle w:val="ListParagraph"/>
                          <w:numPr>
                            <w:ilvl w:val="0"/>
                            <w:numId w:val="10"/>
                          </w:numPr>
                          <w:spacing w:after="0" w:line="240" w:lineRule="auto"/>
                          <w:rPr>
                            <w:rFonts w:cs="Arial"/>
                          </w:rPr>
                        </w:pPr>
                        <w:r>
                          <w:rPr>
                            <w:rFonts w:cs="Arial"/>
                          </w:rPr>
                          <w:t>Developing and co-ordinating the delivery and resourcing plan across multiple internal and external teams</w:t>
                        </w:r>
                        <w:r w:rsidR="00445021">
                          <w:rPr>
                            <w:rFonts w:cs="Arial"/>
                          </w:rPr>
                          <w:t>.</w:t>
                        </w:r>
                      </w:p>
                      <w:p w14:paraId="354839EC" w14:textId="3C5A654A" w:rsidR="004B219E" w:rsidRDefault="00B13470" w:rsidP="004B219E">
                        <w:pPr>
                          <w:pStyle w:val="ListParagraph"/>
                          <w:numPr>
                            <w:ilvl w:val="0"/>
                            <w:numId w:val="10"/>
                          </w:numPr>
                          <w:spacing w:after="0" w:line="240" w:lineRule="auto"/>
                          <w:rPr>
                            <w:rFonts w:cs="Arial"/>
                          </w:rPr>
                        </w:pPr>
                        <w:r>
                          <w:rPr>
                            <w:rFonts w:cs="Arial"/>
                          </w:rPr>
                          <w:t>D</w:t>
                        </w:r>
                        <w:r w:rsidR="004B219E">
                          <w:rPr>
                            <w:rFonts w:cs="Arial"/>
                          </w:rPr>
                          <w:t>esigning and delivering next generation EndPoint Detection and Response (EDR), Asset management</w:t>
                        </w:r>
                        <w:r w:rsidR="007241E1">
                          <w:rPr>
                            <w:rFonts w:cs="Arial"/>
                          </w:rPr>
                          <w:t xml:space="preserve"> (AM)</w:t>
                        </w:r>
                        <w:r w:rsidR="004B219E">
                          <w:rPr>
                            <w:rFonts w:cs="Arial"/>
                          </w:rPr>
                          <w:t xml:space="preserve">, Secure Web Gateway (SWG), Privileged Account Management (PAM) and Identity and Access Management (IDAM) services. </w:t>
                        </w:r>
                      </w:p>
                      <w:p w14:paraId="4654859F" w14:textId="239AE6AD" w:rsidR="003F3835" w:rsidRDefault="00495C18" w:rsidP="004B219E">
                        <w:pPr>
                          <w:pStyle w:val="ListParagraph"/>
                          <w:numPr>
                            <w:ilvl w:val="0"/>
                            <w:numId w:val="10"/>
                          </w:numPr>
                          <w:spacing w:after="0" w:line="240" w:lineRule="auto"/>
                          <w:rPr>
                            <w:rFonts w:cs="Arial"/>
                          </w:rPr>
                        </w:pPr>
                        <w:r>
                          <w:rPr>
                            <w:rFonts w:cs="Arial"/>
                          </w:rPr>
                          <w:t>O</w:t>
                        </w:r>
                        <w:r w:rsidR="003F3835">
                          <w:rPr>
                            <w:rFonts w:cs="Arial"/>
                          </w:rPr>
                          <w:t>wnership of substantial Security Operations Centre (SOC) service / MSS Tender</w:t>
                        </w:r>
                        <w:r w:rsidR="00445021">
                          <w:rPr>
                            <w:rFonts w:cs="Arial"/>
                          </w:rPr>
                          <w:t xml:space="preserve"> </w:t>
                        </w:r>
                        <w:r>
                          <w:rPr>
                            <w:rFonts w:cs="Arial"/>
                          </w:rPr>
                          <w:t>(</w:t>
                        </w:r>
                        <w:r w:rsidR="00445021">
                          <w:rPr>
                            <w:rFonts w:cs="Arial"/>
                          </w:rPr>
                          <w:t>including on-boarding</w:t>
                        </w:r>
                        <w:r>
                          <w:rPr>
                            <w:rFonts w:cs="Arial"/>
                          </w:rPr>
                          <w:t>)</w:t>
                        </w:r>
                        <w:r w:rsidR="003F3835">
                          <w:rPr>
                            <w:rFonts w:cs="Arial"/>
                          </w:rPr>
                          <w:t xml:space="preserve">. </w:t>
                        </w:r>
                      </w:p>
                      <w:p w14:paraId="32F739E2" w14:textId="3D01AE6E" w:rsidR="004B219E" w:rsidRDefault="004B219E" w:rsidP="004B219E">
                        <w:pPr>
                          <w:pStyle w:val="ListParagraph"/>
                          <w:numPr>
                            <w:ilvl w:val="0"/>
                            <w:numId w:val="10"/>
                          </w:numPr>
                          <w:spacing w:after="0" w:line="240" w:lineRule="auto"/>
                          <w:rPr>
                            <w:rFonts w:cs="Arial"/>
                          </w:rPr>
                        </w:pPr>
                        <w:r>
                          <w:rPr>
                            <w:rFonts w:cs="Arial"/>
                          </w:rPr>
                          <w:t>Chair</w:t>
                        </w:r>
                        <w:r w:rsidR="00495C18">
                          <w:rPr>
                            <w:rFonts w:cs="Arial"/>
                          </w:rPr>
                          <w:t>ed</w:t>
                        </w:r>
                        <w:r>
                          <w:rPr>
                            <w:rFonts w:cs="Arial"/>
                          </w:rPr>
                          <w:t xml:space="preserve"> University wide Design Authority board. </w:t>
                        </w:r>
                      </w:p>
                      <w:p w14:paraId="1144C62B" w14:textId="048D9133" w:rsidR="007241E1" w:rsidRDefault="007241E1" w:rsidP="004B219E">
                        <w:pPr>
                          <w:pStyle w:val="ListParagraph"/>
                          <w:numPr>
                            <w:ilvl w:val="0"/>
                            <w:numId w:val="10"/>
                          </w:numPr>
                          <w:spacing w:after="0" w:line="240" w:lineRule="auto"/>
                          <w:rPr>
                            <w:rFonts w:cs="Arial"/>
                          </w:rPr>
                        </w:pPr>
                        <w:r>
                          <w:rPr>
                            <w:rFonts w:cs="Arial"/>
                          </w:rPr>
                          <w:t xml:space="preserve">Identifying, establishing, maintaining and evangelising Enterprise Architecture. </w:t>
                        </w:r>
                      </w:p>
                      <w:p w14:paraId="32FEEB08" w14:textId="22E34812" w:rsidR="004B219E" w:rsidRDefault="004B219E" w:rsidP="004B219E">
                        <w:pPr>
                          <w:pStyle w:val="ListParagraph"/>
                          <w:numPr>
                            <w:ilvl w:val="0"/>
                            <w:numId w:val="10"/>
                          </w:numPr>
                          <w:spacing w:after="0" w:line="240" w:lineRule="auto"/>
                          <w:rPr>
                            <w:rFonts w:cs="Arial"/>
                          </w:rPr>
                        </w:pPr>
                        <w:r>
                          <w:rPr>
                            <w:rFonts w:cs="Arial"/>
                          </w:rPr>
                          <w:t xml:space="preserve">Securing Azure </w:t>
                        </w:r>
                        <w:r w:rsidR="00445021">
                          <w:rPr>
                            <w:rFonts w:cs="Arial"/>
                          </w:rPr>
                          <w:t>and M365</w:t>
                        </w:r>
                        <w:r>
                          <w:rPr>
                            <w:rFonts w:cs="Arial"/>
                          </w:rPr>
                          <w:t xml:space="preserve"> Services</w:t>
                        </w:r>
                        <w:r w:rsidR="00445021">
                          <w:rPr>
                            <w:rFonts w:cs="Arial"/>
                          </w:rPr>
                          <w:t xml:space="preserve"> specifically,</w:t>
                        </w:r>
                        <w:r>
                          <w:rPr>
                            <w:rFonts w:cs="Arial"/>
                          </w:rPr>
                          <w:t xml:space="preserve"> and general cloud security architecture. </w:t>
                        </w:r>
                      </w:p>
                      <w:p w14:paraId="63F658C3" w14:textId="77777777" w:rsidR="004B219E" w:rsidRDefault="004B219E" w:rsidP="00C37D8C">
                        <w:pPr>
                          <w:spacing w:after="0" w:line="240" w:lineRule="auto"/>
                          <w:rPr>
                            <w:rFonts w:cs="Arial"/>
                            <w:b/>
                          </w:rPr>
                        </w:pPr>
                      </w:p>
                      <w:p w14:paraId="457240CA" w14:textId="0DEA4CC0" w:rsidR="002B5CE3" w:rsidRPr="002B5CE3" w:rsidRDefault="002B5CE3" w:rsidP="002B5CE3">
                        <w:pPr>
                          <w:spacing w:after="0" w:line="240" w:lineRule="auto"/>
                          <w:rPr>
                            <w:rFonts w:ascii="Segoe UI" w:hAnsi="Segoe UI" w:cs="Segoe UI"/>
                            <w:bCs/>
                            <w:sz w:val="21"/>
                            <w:szCs w:val="21"/>
                          </w:rPr>
                        </w:pPr>
                        <w:r>
                          <w:rPr>
                            <w:rFonts w:cs="Segoe UI"/>
                            <w:bCs/>
                            <w:sz w:val="21"/>
                            <w:szCs w:val="21"/>
                          </w:rPr>
                          <w:t xml:space="preserve">Contract part 1 – </w:t>
                        </w:r>
                        <w:r w:rsidRPr="00FA6243">
                          <w:rPr>
                            <w:rFonts w:cs="Segoe UI"/>
                            <w:b/>
                            <w:sz w:val="21"/>
                            <w:szCs w:val="21"/>
                          </w:rPr>
                          <w:t>Enterprise Architect</w:t>
                        </w:r>
                      </w:p>
                      <w:p w14:paraId="023803F5" w14:textId="77777777" w:rsidR="00C37D8C" w:rsidRPr="00C37D8C" w:rsidRDefault="00C37D8C" w:rsidP="00C37D8C">
                        <w:pPr>
                          <w:spacing w:after="0" w:line="240" w:lineRule="auto"/>
                          <w:rPr>
                            <w:rFonts w:cs="Arial"/>
                            <w:b/>
                            <w:color w:val="3B3E42"/>
                          </w:rPr>
                        </w:pPr>
                      </w:p>
                      <w:p w14:paraId="0E43CF59" w14:textId="38E5B2D5" w:rsidR="00B43B44" w:rsidRDefault="00B43B44" w:rsidP="00584392">
                        <w:pPr>
                          <w:pStyle w:val="ListParagraph"/>
                          <w:numPr>
                            <w:ilvl w:val="0"/>
                            <w:numId w:val="10"/>
                          </w:numPr>
                          <w:spacing w:after="0" w:line="240" w:lineRule="auto"/>
                          <w:rPr>
                            <w:rFonts w:cs="Arial"/>
                          </w:rPr>
                        </w:pPr>
                        <w:r>
                          <w:rPr>
                            <w:rFonts w:cs="Arial"/>
                          </w:rPr>
                          <w:t>Chaired, owned</w:t>
                        </w:r>
                        <w:r w:rsidR="005748F9">
                          <w:rPr>
                            <w:rFonts w:cs="Arial"/>
                          </w:rPr>
                          <w:t>, ran and improved</w:t>
                        </w:r>
                        <w:r>
                          <w:rPr>
                            <w:rFonts w:cs="Arial"/>
                          </w:rPr>
                          <w:t xml:space="preserve"> the Universities Design Authority (“DA”</w:t>
                        </w:r>
                        <w:r w:rsidR="005748F9">
                          <w:rPr>
                            <w:rFonts w:cs="Arial"/>
                          </w:rPr>
                          <w:t xml:space="preserve">) board. </w:t>
                        </w:r>
                        <w:r>
                          <w:rPr>
                            <w:rFonts w:cs="Arial"/>
                          </w:rPr>
                          <w:t xml:space="preserve"> </w:t>
                        </w:r>
                      </w:p>
                      <w:p w14:paraId="2FCE4347" w14:textId="708A8CAD" w:rsidR="00BF3E3E" w:rsidRDefault="00BF3E3E" w:rsidP="00584392">
                        <w:pPr>
                          <w:pStyle w:val="ListParagraph"/>
                          <w:numPr>
                            <w:ilvl w:val="0"/>
                            <w:numId w:val="10"/>
                          </w:numPr>
                          <w:spacing w:after="0" w:line="240" w:lineRule="auto"/>
                          <w:rPr>
                            <w:rFonts w:cs="Arial"/>
                          </w:rPr>
                        </w:pPr>
                        <w:r>
                          <w:rPr>
                            <w:rFonts w:cs="Arial"/>
                          </w:rPr>
                          <w:t xml:space="preserve">Resetting a stalled Cloud </w:t>
                        </w:r>
                        <w:r w:rsidR="00584392">
                          <w:rPr>
                            <w:rFonts w:cs="Arial"/>
                          </w:rPr>
                          <w:t>migration</w:t>
                        </w:r>
                        <w:r>
                          <w:rPr>
                            <w:rFonts w:cs="Arial"/>
                          </w:rPr>
                          <w:t xml:space="preserve"> program through process, people and architecture change</w:t>
                        </w:r>
                        <w:r w:rsidR="00584392">
                          <w:rPr>
                            <w:rFonts w:cs="Arial"/>
                          </w:rPr>
                          <w:t>.</w:t>
                        </w:r>
                        <w:r w:rsidRPr="00584392">
                          <w:rPr>
                            <w:rFonts w:cs="Arial"/>
                          </w:rPr>
                          <w:t xml:space="preserve"> </w:t>
                        </w:r>
                      </w:p>
                      <w:p w14:paraId="3E915410" w14:textId="59CD5398" w:rsidR="00445021" w:rsidRPr="00584392" w:rsidRDefault="00445021" w:rsidP="00584392">
                        <w:pPr>
                          <w:pStyle w:val="ListParagraph"/>
                          <w:numPr>
                            <w:ilvl w:val="0"/>
                            <w:numId w:val="10"/>
                          </w:numPr>
                          <w:spacing w:after="0" w:line="240" w:lineRule="auto"/>
                          <w:rPr>
                            <w:rFonts w:cs="Arial"/>
                          </w:rPr>
                        </w:pPr>
                        <w:r>
                          <w:rPr>
                            <w:rFonts w:cs="Arial"/>
                          </w:rPr>
                          <w:t xml:space="preserve">Proposing, developing, recruiting and establishing Cloud Centre of Excellence (CCoE) </w:t>
                        </w:r>
                        <w:r w:rsidR="00495C18">
                          <w:rPr>
                            <w:rFonts w:cs="Arial"/>
                          </w:rPr>
                          <w:t>service</w:t>
                        </w:r>
                        <w:r>
                          <w:rPr>
                            <w:rFonts w:cs="Arial"/>
                          </w:rPr>
                          <w:t xml:space="preserve">. </w:t>
                        </w:r>
                      </w:p>
                      <w:p w14:paraId="34C5368B" w14:textId="231FECC3" w:rsidR="00BF3E3E" w:rsidRDefault="00BF3E3E" w:rsidP="00710004">
                        <w:pPr>
                          <w:pStyle w:val="ListParagraph"/>
                          <w:numPr>
                            <w:ilvl w:val="0"/>
                            <w:numId w:val="10"/>
                          </w:numPr>
                          <w:spacing w:after="0" w:line="240" w:lineRule="auto"/>
                          <w:rPr>
                            <w:rFonts w:cs="Arial"/>
                          </w:rPr>
                        </w:pPr>
                        <w:r>
                          <w:rPr>
                            <w:rFonts w:cs="Arial"/>
                          </w:rPr>
                          <w:t>Securing, standardising and optimising the substantial Azure service (over £</w:t>
                        </w:r>
                        <w:r w:rsidR="00445021">
                          <w:rPr>
                            <w:rFonts w:cs="Arial"/>
                          </w:rPr>
                          <w:t>2</w:t>
                        </w:r>
                        <w:r>
                          <w:rPr>
                            <w:rFonts w:cs="Arial"/>
                          </w:rPr>
                          <w:t xml:space="preserve">m pa spend) </w:t>
                        </w:r>
                      </w:p>
                      <w:p w14:paraId="1A5AF790" w14:textId="3D74C2D7" w:rsidR="00BF3E3E" w:rsidRDefault="00BF3E3E" w:rsidP="00710004">
                        <w:pPr>
                          <w:pStyle w:val="ListParagraph"/>
                          <w:numPr>
                            <w:ilvl w:val="0"/>
                            <w:numId w:val="10"/>
                          </w:numPr>
                          <w:spacing w:after="0" w:line="240" w:lineRule="auto"/>
                          <w:rPr>
                            <w:rFonts w:cs="Arial"/>
                          </w:rPr>
                        </w:pPr>
                        <w:r>
                          <w:rPr>
                            <w:rFonts w:cs="Arial"/>
                          </w:rPr>
                          <w:t xml:space="preserve">Ensuring sensitive research services are able to leverage modern hybrid cloud services. </w:t>
                        </w:r>
                      </w:p>
                      <w:p w14:paraId="43639623" w14:textId="002EC67E" w:rsidR="00BF3E3E" w:rsidRDefault="00BF3E3E" w:rsidP="00710004">
                        <w:pPr>
                          <w:pStyle w:val="ListParagraph"/>
                          <w:numPr>
                            <w:ilvl w:val="0"/>
                            <w:numId w:val="10"/>
                          </w:numPr>
                          <w:spacing w:after="0" w:line="240" w:lineRule="auto"/>
                          <w:rPr>
                            <w:rFonts w:cs="Arial"/>
                          </w:rPr>
                        </w:pPr>
                        <w:r>
                          <w:rPr>
                            <w:rFonts w:cs="Arial"/>
                          </w:rPr>
                          <w:t xml:space="preserve">Establishing Platform for Secure Application Development and </w:t>
                        </w:r>
                        <w:r w:rsidR="00445021">
                          <w:rPr>
                            <w:rFonts w:cs="Arial"/>
                          </w:rPr>
                          <w:t xml:space="preserve">data </w:t>
                        </w:r>
                        <w:r>
                          <w:rPr>
                            <w:rFonts w:cs="Arial"/>
                          </w:rPr>
                          <w:t xml:space="preserve">integration services. </w:t>
                        </w:r>
                      </w:p>
                      <w:p w14:paraId="3AE274F2" w14:textId="2CE1DC68" w:rsidR="00BF3E3E" w:rsidRDefault="00BF3E3E" w:rsidP="00710004">
                        <w:pPr>
                          <w:pStyle w:val="ListParagraph"/>
                          <w:numPr>
                            <w:ilvl w:val="0"/>
                            <w:numId w:val="10"/>
                          </w:numPr>
                          <w:spacing w:after="0" w:line="240" w:lineRule="auto"/>
                          <w:rPr>
                            <w:rFonts w:cs="Arial"/>
                          </w:rPr>
                        </w:pPr>
                        <w:r>
                          <w:rPr>
                            <w:rFonts w:cs="Arial"/>
                          </w:rPr>
                          <w:t>Developing a strategy for data storage, lifecycle and compliance management (7 PB+).</w:t>
                        </w:r>
                      </w:p>
                      <w:p w14:paraId="2B684574" w14:textId="1B908251" w:rsidR="00BF3E3E" w:rsidRDefault="00BF3E3E" w:rsidP="00710004">
                        <w:pPr>
                          <w:pStyle w:val="ListParagraph"/>
                          <w:numPr>
                            <w:ilvl w:val="0"/>
                            <w:numId w:val="10"/>
                          </w:numPr>
                          <w:spacing w:after="0" w:line="240" w:lineRule="auto"/>
                          <w:rPr>
                            <w:rFonts w:cs="Arial"/>
                          </w:rPr>
                        </w:pPr>
                        <w:r>
                          <w:rPr>
                            <w:rFonts w:cs="Arial"/>
                          </w:rPr>
                          <w:t xml:space="preserve">Standardising services against Microsoft Enterprise Scale Framework and CCOE models. </w:t>
                        </w:r>
                      </w:p>
                      <w:p w14:paraId="11E42EE0" w14:textId="50013F4B" w:rsidR="006658F7" w:rsidRDefault="006658F7" w:rsidP="00710004">
                        <w:pPr>
                          <w:pStyle w:val="ListParagraph"/>
                          <w:numPr>
                            <w:ilvl w:val="0"/>
                            <w:numId w:val="10"/>
                          </w:numPr>
                          <w:spacing w:after="0" w:line="240" w:lineRule="auto"/>
                          <w:rPr>
                            <w:rFonts w:cs="Arial"/>
                          </w:rPr>
                        </w:pPr>
                        <w:r>
                          <w:rPr>
                            <w:rFonts w:cs="Arial"/>
                          </w:rPr>
                          <w:t>Working closely with vendors and service providers to identify requirements and deliver added value.</w:t>
                        </w:r>
                      </w:p>
                      <w:p w14:paraId="26E7AF75" w14:textId="54C1F9AA" w:rsidR="00BF3E3E" w:rsidRDefault="00BF3E3E" w:rsidP="00BF3E3E">
                        <w:pPr>
                          <w:spacing w:after="0" w:line="240" w:lineRule="auto"/>
                          <w:rPr>
                            <w:rFonts w:cs="Arial"/>
                          </w:rPr>
                        </w:pPr>
                      </w:p>
                      <w:p w14:paraId="3F84374D" w14:textId="3391ABBA" w:rsidR="00BF3E3E" w:rsidRPr="00BF3E3E" w:rsidRDefault="00802584" w:rsidP="00BF3E3E">
                        <w:pPr>
                          <w:spacing w:after="0" w:line="240" w:lineRule="auto"/>
                          <w:rPr>
                            <w:rFonts w:ascii="Segoe UI" w:hAnsi="Segoe UI" w:cs="Segoe UI"/>
                            <w:b/>
                            <w:sz w:val="21"/>
                            <w:szCs w:val="21"/>
                          </w:rPr>
                        </w:pPr>
                        <w:r>
                          <w:rPr>
                            <w:rFonts w:cs="Arial"/>
                            <w:b/>
                          </w:rPr>
                          <w:t>‘</w:t>
                        </w:r>
                        <w:r w:rsidR="0007674D">
                          <w:rPr>
                            <w:rFonts w:cs="Arial"/>
                            <w:b/>
                          </w:rPr>
                          <w:t>Cloud Architect</w:t>
                        </w:r>
                        <w:r>
                          <w:rPr>
                            <w:rFonts w:cs="Arial"/>
                            <w:b/>
                          </w:rPr>
                          <w:t xml:space="preserve"> / Cloud Technical Lead’</w:t>
                        </w:r>
                        <w:r w:rsidR="0007674D">
                          <w:rPr>
                            <w:rFonts w:cs="Arial"/>
                            <w:b/>
                          </w:rPr>
                          <w:t xml:space="preserve"> Contract</w:t>
                        </w:r>
                        <w:r w:rsidR="0007674D" w:rsidRPr="00BF3E3E">
                          <w:rPr>
                            <w:rFonts w:cs="Arial"/>
                            <w:b/>
                          </w:rPr>
                          <w:t xml:space="preserve"> </w:t>
                        </w:r>
                        <w:r w:rsidR="00BF3E3E" w:rsidRPr="00BF3E3E">
                          <w:rPr>
                            <w:rFonts w:cs="Arial"/>
                            <w:b/>
                          </w:rPr>
                          <w:t xml:space="preserve">with </w:t>
                        </w:r>
                        <w:r w:rsidR="00BF3E3E">
                          <w:rPr>
                            <w:rFonts w:cs="Arial"/>
                            <w:b/>
                          </w:rPr>
                          <w:t>Manchester Metropolitan</w:t>
                        </w:r>
                        <w:r w:rsidR="00BF3E3E" w:rsidRPr="00BF3E3E">
                          <w:rPr>
                            <w:rFonts w:cs="Arial"/>
                            <w:b/>
                          </w:rPr>
                          <w:t xml:space="preserve"> (</w:t>
                        </w:r>
                        <w:r w:rsidR="00584392">
                          <w:rPr>
                            <w:rFonts w:cs="Arial"/>
                            <w:b/>
                          </w:rPr>
                          <w:t>Jan</w:t>
                        </w:r>
                        <w:r w:rsidR="00BF3E3E" w:rsidRPr="00BF3E3E">
                          <w:rPr>
                            <w:rFonts w:cs="Arial"/>
                            <w:b/>
                          </w:rPr>
                          <w:t xml:space="preserve"> 20</w:t>
                        </w:r>
                        <w:r w:rsidR="00C13CE1">
                          <w:rPr>
                            <w:rFonts w:cs="Arial"/>
                            <w:b/>
                          </w:rPr>
                          <w:t>20</w:t>
                        </w:r>
                        <w:r w:rsidR="00BF3E3E" w:rsidRPr="00BF3E3E">
                          <w:rPr>
                            <w:rFonts w:cs="Arial"/>
                            <w:b/>
                          </w:rPr>
                          <w:t xml:space="preserve"> – </w:t>
                        </w:r>
                        <w:r w:rsidR="00584392">
                          <w:rPr>
                            <w:rFonts w:cs="Arial"/>
                            <w:b/>
                          </w:rPr>
                          <w:t>Oct</w:t>
                        </w:r>
                        <w:r w:rsidR="00BF3E3E" w:rsidRPr="00BF3E3E">
                          <w:rPr>
                            <w:rFonts w:cs="Arial"/>
                            <w:b/>
                          </w:rPr>
                          <w:t xml:space="preserve"> </w:t>
                        </w:r>
                        <w:r w:rsidR="00C13CE1">
                          <w:rPr>
                            <w:rFonts w:cs="Arial"/>
                            <w:b/>
                          </w:rPr>
                          <w:t>2020</w:t>
                        </w:r>
                        <w:r w:rsidR="00BF3E3E" w:rsidRPr="00BF3E3E">
                          <w:rPr>
                            <w:rFonts w:cs="Arial"/>
                            <w:b/>
                          </w:rPr>
                          <w:t>)</w:t>
                        </w:r>
                        <w:r w:rsidR="00BF3E3E">
                          <w:rPr>
                            <w:rFonts w:cs="Arial"/>
                            <w:b/>
                          </w:rPr>
                          <w:t xml:space="preserve"> </w:t>
                        </w:r>
                      </w:p>
                      <w:p w14:paraId="4E4A5DFD" w14:textId="77777777" w:rsidR="00BF3E3E" w:rsidRPr="00C37D8C" w:rsidRDefault="00BF3E3E" w:rsidP="00BF3E3E">
                        <w:pPr>
                          <w:spacing w:after="0" w:line="240" w:lineRule="auto"/>
                          <w:rPr>
                            <w:rFonts w:cs="Arial"/>
                            <w:b/>
                            <w:color w:val="3B3E42"/>
                          </w:rPr>
                        </w:pPr>
                      </w:p>
                      <w:p w14:paraId="0F82E778" w14:textId="5BB22E73" w:rsidR="00445021" w:rsidRPr="00445021" w:rsidRDefault="00BF3E3E" w:rsidP="00445021">
                        <w:pPr>
                          <w:pStyle w:val="ListParagraph"/>
                          <w:numPr>
                            <w:ilvl w:val="0"/>
                            <w:numId w:val="10"/>
                          </w:numPr>
                          <w:spacing w:after="0" w:line="240" w:lineRule="auto"/>
                          <w:rPr>
                            <w:rFonts w:cs="Arial"/>
                          </w:rPr>
                        </w:pPr>
                        <w:r>
                          <w:rPr>
                            <w:rFonts w:cs="Arial"/>
                          </w:rPr>
                          <w:t>Securing, standardising and optimising the substantial Azure service (</w:t>
                        </w:r>
                        <w:r w:rsidR="00584392">
                          <w:rPr>
                            <w:rFonts w:cs="Arial"/>
                          </w:rPr>
                          <w:t>£20m+ investment)</w:t>
                        </w:r>
                        <w:r>
                          <w:rPr>
                            <w:rFonts w:cs="Arial"/>
                          </w:rPr>
                          <w:t xml:space="preserve"> </w:t>
                        </w:r>
                      </w:p>
                      <w:p w14:paraId="764B08EE" w14:textId="43918EDB" w:rsidR="00BF3E3E" w:rsidRDefault="00584392" w:rsidP="00BF3E3E">
                        <w:pPr>
                          <w:pStyle w:val="ListParagraph"/>
                          <w:numPr>
                            <w:ilvl w:val="0"/>
                            <w:numId w:val="10"/>
                          </w:numPr>
                          <w:spacing w:after="0" w:line="240" w:lineRule="auto"/>
                          <w:rPr>
                            <w:rFonts w:cs="Arial"/>
                          </w:rPr>
                        </w:pPr>
                        <w:r>
                          <w:rPr>
                            <w:rFonts w:cs="Arial"/>
                          </w:rPr>
                          <w:t xml:space="preserve">Supporting large agile development project focused on Data Management and Integration specifically. </w:t>
                        </w:r>
                      </w:p>
                      <w:p w14:paraId="4222472B" w14:textId="5D88C3C0" w:rsidR="006658F7" w:rsidRPr="006658F7" w:rsidRDefault="006658F7" w:rsidP="006658F7">
                        <w:pPr>
                          <w:pStyle w:val="ListParagraph"/>
                          <w:numPr>
                            <w:ilvl w:val="0"/>
                            <w:numId w:val="10"/>
                          </w:numPr>
                          <w:spacing w:after="0" w:line="240" w:lineRule="auto"/>
                          <w:rPr>
                            <w:rFonts w:cs="Arial"/>
                          </w:rPr>
                        </w:pPr>
                        <w:r>
                          <w:rPr>
                            <w:rFonts w:cs="Arial"/>
                          </w:rPr>
                          <w:t xml:space="preserve">Establishing Platform for Secure Application Development and integration services. </w:t>
                        </w:r>
                      </w:p>
                      <w:p w14:paraId="18D49233" w14:textId="20178C10" w:rsidR="00584392" w:rsidRDefault="00584392" w:rsidP="00BF3E3E">
                        <w:pPr>
                          <w:pStyle w:val="ListParagraph"/>
                          <w:numPr>
                            <w:ilvl w:val="0"/>
                            <w:numId w:val="10"/>
                          </w:numPr>
                          <w:spacing w:after="0" w:line="240" w:lineRule="auto"/>
                          <w:rPr>
                            <w:rFonts w:cs="Arial"/>
                          </w:rPr>
                        </w:pPr>
                        <w:r>
                          <w:rPr>
                            <w:rFonts w:cs="Arial"/>
                          </w:rPr>
                          <w:t>Supporting introduction of advanced cognitive services and interactive AI based web chat.</w:t>
                        </w:r>
                      </w:p>
                      <w:p w14:paraId="504F0F5D" w14:textId="5AE5F151" w:rsidR="00584392" w:rsidRDefault="00584392" w:rsidP="00BF3E3E">
                        <w:pPr>
                          <w:pStyle w:val="ListParagraph"/>
                          <w:numPr>
                            <w:ilvl w:val="0"/>
                            <w:numId w:val="10"/>
                          </w:numPr>
                          <w:spacing w:after="0" w:line="240" w:lineRule="auto"/>
                          <w:rPr>
                            <w:rFonts w:cs="Arial"/>
                          </w:rPr>
                        </w:pPr>
                        <w:r>
                          <w:rPr>
                            <w:rFonts w:cs="Arial"/>
                          </w:rPr>
                          <w:t>Training and Mentoring internal teams to transition from traditional IT management to modern cloud service.</w:t>
                        </w:r>
                      </w:p>
                      <w:p w14:paraId="42679ECC" w14:textId="541AF7E0" w:rsidR="006658F7" w:rsidRDefault="006658F7" w:rsidP="00BF3E3E">
                        <w:pPr>
                          <w:pStyle w:val="ListParagraph"/>
                          <w:numPr>
                            <w:ilvl w:val="0"/>
                            <w:numId w:val="10"/>
                          </w:numPr>
                          <w:spacing w:after="0" w:line="240" w:lineRule="auto"/>
                          <w:rPr>
                            <w:rFonts w:cs="Arial"/>
                          </w:rPr>
                        </w:pPr>
                        <w:r>
                          <w:rPr>
                            <w:rFonts w:cs="Arial"/>
                          </w:rPr>
                          <w:t xml:space="preserve">Developing Windows Virtual Desktop proof of concept to support Agile working under COVID. </w:t>
                        </w:r>
                      </w:p>
                      <w:p w14:paraId="29A44144" w14:textId="5698E357" w:rsidR="006658F7" w:rsidRDefault="006658F7" w:rsidP="00BF3E3E">
                        <w:pPr>
                          <w:pStyle w:val="ListParagraph"/>
                          <w:numPr>
                            <w:ilvl w:val="0"/>
                            <w:numId w:val="10"/>
                          </w:numPr>
                          <w:spacing w:after="0" w:line="240" w:lineRule="auto"/>
                          <w:rPr>
                            <w:rFonts w:cs="Arial"/>
                          </w:rPr>
                        </w:pPr>
                        <w:r>
                          <w:rPr>
                            <w:rFonts w:cs="Arial"/>
                          </w:rPr>
                          <w:t xml:space="preserve">Collaborating closely with Development teams locally. </w:t>
                        </w:r>
                      </w:p>
                      <w:p w14:paraId="3093DF4D" w14:textId="5D7CBACE" w:rsidR="00BF3E3E" w:rsidRDefault="00BF3E3E" w:rsidP="00BF3E3E">
                        <w:pPr>
                          <w:spacing w:after="0" w:line="240" w:lineRule="auto"/>
                          <w:rPr>
                            <w:rFonts w:cs="Arial"/>
                          </w:rPr>
                        </w:pPr>
                      </w:p>
                      <w:p w14:paraId="13BEFC9E" w14:textId="7A0369E9" w:rsidR="00C13CE1" w:rsidRDefault="00B45BF3" w:rsidP="00C13CE1">
                        <w:pPr>
                          <w:spacing w:after="0" w:line="240" w:lineRule="auto"/>
                          <w:rPr>
                            <w:rFonts w:cs="Arial"/>
                            <w:b/>
                          </w:rPr>
                        </w:pPr>
                        <w:r>
                          <w:rPr>
                            <w:rFonts w:cs="Arial"/>
                            <w:b/>
                          </w:rPr>
                          <w:t>‘Enterprise Security Architect’</w:t>
                        </w:r>
                        <w:r w:rsidR="001F5ADA">
                          <w:rPr>
                            <w:rFonts w:cs="Arial"/>
                            <w:b/>
                          </w:rPr>
                          <w:t xml:space="preserve"> Contract with SOCITM / </w:t>
                        </w:r>
                        <w:r w:rsidR="00584392">
                          <w:rPr>
                            <w:rFonts w:cs="Arial"/>
                            <w:b/>
                          </w:rPr>
                          <w:t>Birmingham City Council</w:t>
                        </w:r>
                        <w:r w:rsidR="00584392" w:rsidRPr="00BF3E3E">
                          <w:rPr>
                            <w:rFonts w:cs="Arial"/>
                            <w:b/>
                          </w:rPr>
                          <w:t xml:space="preserve"> (</w:t>
                        </w:r>
                        <w:r w:rsidR="002E2C2E">
                          <w:rPr>
                            <w:rFonts w:cs="Arial"/>
                            <w:b/>
                          </w:rPr>
                          <w:t>Mar</w:t>
                        </w:r>
                        <w:r w:rsidR="00584392" w:rsidRPr="00BF3E3E">
                          <w:rPr>
                            <w:rFonts w:cs="Arial"/>
                            <w:b/>
                          </w:rPr>
                          <w:t xml:space="preserve"> 20</w:t>
                        </w:r>
                        <w:r w:rsidR="00C13CE1">
                          <w:rPr>
                            <w:rFonts w:cs="Arial"/>
                            <w:b/>
                          </w:rPr>
                          <w:t>19</w:t>
                        </w:r>
                        <w:r w:rsidR="00584392" w:rsidRPr="00BF3E3E">
                          <w:rPr>
                            <w:rFonts w:cs="Arial"/>
                            <w:b/>
                          </w:rPr>
                          <w:t xml:space="preserve"> – </w:t>
                        </w:r>
                        <w:r w:rsidR="00C13CE1">
                          <w:rPr>
                            <w:rFonts w:cs="Arial"/>
                            <w:b/>
                          </w:rPr>
                          <w:t>Jan</w:t>
                        </w:r>
                        <w:r w:rsidR="00584392" w:rsidRPr="00BF3E3E">
                          <w:rPr>
                            <w:rFonts w:cs="Arial"/>
                            <w:b/>
                          </w:rPr>
                          <w:t xml:space="preserve"> </w:t>
                        </w:r>
                        <w:r w:rsidR="00C13CE1">
                          <w:rPr>
                            <w:rFonts w:cs="Arial"/>
                            <w:b/>
                          </w:rPr>
                          <w:t>2020</w:t>
                        </w:r>
                        <w:r w:rsidR="00584392" w:rsidRPr="00BF3E3E">
                          <w:rPr>
                            <w:rFonts w:cs="Arial"/>
                            <w:b/>
                          </w:rPr>
                          <w:t>)</w:t>
                        </w:r>
                        <w:r w:rsidR="00584392">
                          <w:rPr>
                            <w:rFonts w:cs="Arial"/>
                            <w:b/>
                          </w:rPr>
                          <w:t xml:space="preserve"> </w:t>
                        </w:r>
                      </w:p>
                      <w:p w14:paraId="13BD9418" w14:textId="77777777" w:rsidR="001F5ADA" w:rsidRPr="00C13CE1" w:rsidRDefault="001F5ADA" w:rsidP="00C13CE1">
                        <w:pPr>
                          <w:spacing w:after="0" w:line="240" w:lineRule="auto"/>
                          <w:rPr>
                            <w:rFonts w:cs="Arial"/>
                          </w:rPr>
                        </w:pPr>
                      </w:p>
                      <w:p w14:paraId="5BF89E23" w14:textId="4D63F68A" w:rsidR="006658F7" w:rsidRDefault="008134C2" w:rsidP="006658F7">
                        <w:pPr>
                          <w:pStyle w:val="ListParagraph"/>
                          <w:numPr>
                            <w:ilvl w:val="0"/>
                            <w:numId w:val="10"/>
                          </w:numPr>
                          <w:spacing w:after="0" w:line="240" w:lineRule="auto"/>
                          <w:rPr>
                            <w:rFonts w:cs="Arial"/>
                          </w:rPr>
                        </w:pPr>
                        <w:r>
                          <w:rPr>
                            <w:rFonts w:cs="Arial"/>
                          </w:rPr>
                          <w:t>SOCITM were assisting BCC in exiting a 10 year strategic outsource</w:t>
                        </w:r>
                        <w:r w:rsidR="001F5ADA">
                          <w:rPr>
                            <w:rFonts w:cs="Arial"/>
                          </w:rPr>
                          <w:t xml:space="preserve">. They  required </w:t>
                        </w:r>
                        <w:r>
                          <w:rPr>
                            <w:rFonts w:cs="Arial"/>
                          </w:rPr>
                          <w:t>ownership in reviewing the current cyber security services, and establishing a 5-10 year cyber security development roadmap across technology, people and processes</w:t>
                        </w:r>
                        <w:r w:rsidR="001F5ADA">
                          <w:rPr>
                            <w:rFonts w:cs="Arial"/>
                          </w:rPr>
                          <w:t xml:space="preserve">. This would </w:t>
                        </w:r>
                        <w:r>
                          <w:rPr>
                            <w:rFonts w:cs="Arial"/>
                          </w:rPr>
                          <w:t>enable BCC to secure their core services internally, and plan appropriately for the Commonwealth games</w:t>
                        </w:r>
                        <w:r w:rsidR="001F5ADA">
                          <w:rPr>
                            <w:rFonts w:cs="Arial"/>
                          </w:rPr>
                          <w:t xml:space="preserve"> event</w:t>
                        </w:r>
                        <w:r>
                          <w:rPr>
                            <w:rFonts w:cs="Arial"/>
                          </w:rPr>
                          <w:t xml:space="preserve">. This was successfully delivered, and signed off by the BCC CIO, within a </w:t>
                        </w:r>
                        <w:r w:rsidR="00AD6072">
                          <w:rPr>
                            <w:rFonts w:cs="Arial"/>
                          </w:rPr>
                          <w:t>9 month period.</w:t>
                        </w:r>
                      </w:p>
                      <w:p w14:paraId="451E340B" w14:textId="1B4A88F7" w:rsidR="00C13CE1" w:rsidRDefault="00C13CE1" w:rsidP="00C13CE1">
                        <w:pPr>
                          <w:spacing w:after="0" w:line="240" w:lineRule="auto"/>
                          <w:rPr>
                            <w:rFonts w:cs="Arial"/>
                          </w:rPr>
                        </w:pPr>
                      </w:p>
                      <w:p w14:paraId="66C54B69" w14:textId="0C5E56DC" w:rsidR="00C13CE1" w:rsidRPr="00710004" w:rsidRDefault="001F5ADA" w:rsidP="00C13CE1">
                        <w:pPr>
                          <w:spacing w:after="0" w:line="240" w:lineRule="auto"/>
                          <w:rPr>
                            <w:rFonts w:cs="Arial"/>
                          </w:rPr>
                        </w:pPr>
                        <w:r>
                          <w:rPr>
                            <w:rFonts w:cs="Arial"/>
                            <w:b/>
                          </w:rPr>
                          <w:t>Enterprise</w:t>
                        </w:r>
                        <w:r w:rsidR="00D23E6A">
                          <w:rPr>
                            <w:rFonts w:cs="Arial"/>
                            <w:b/>
                          </w:rPr>
                          <w:t xml:space="preserve"> Architect,</w:t>
                        </w:r>
                        <w:r>
                          <w:rPr>
                            <w:rFonts w:cs="Arial"/>
                            <w:b/>
                          </w:rPr>
                          <w:t xml:space="preserve"> Cloud and Cyber Security </w:t>
                        </w:r>
                        <w:r w:rsidR="008134C2">
                          <w:rPr>
                            <w:rFonts w:cs="Arial"/>
                            <w:b/>
                          </w:rPr>
                          <w:t>Contract</w:t>
                        </w:r>
                        <w:r w:rsidR="00D23E6A">
                          <w:rPr>
                            <w:rFonts w:cs="Arial"/>
                            <w:b/>
                          </w:rPr>
                          <w:t>s</w:t>
                        </w:r>
                        <w:r w:rsidR="008134C2">
                          <w:rPr>
                            <w:rFonts w:cs="Arial"/>
                            <w:b/>
                          </w:rPr>
                          <w:t xml:space="preserve"> with </w:t>
                        </w:r>
                        <w:r w:rsidR="00C13CE1">
                          <w:rPr>
                            <w:rFonts w:cs="Arial"/>
                            <w:b/>
                          </w:rPr>
                          <w:t>Insight Services (</w:t>
                        </w:r>
                        <w:r w:rsidR="0038410B">
                          <w:rPr>
                            <w:rFonts w:cs="Arial"/>
                            <w:b/>
                          </w:rPr>
                          <w:t>Oct 2015</w:t>
                        </w:r>
                        <w:r w:rsidR="00C13CE1">
                          <w:rPr>
                            <w:rFonts w:cs="Arial"/>
                            <w:b/>
                          </w:rPr>
                          <w:t xml:space="preserve"> – Oct </w:t>
                        </w:r>
                        <w:r w:rsidR="0038410B">
                          <w:rPr>
                            <w:rFonts w:cs="Arial"/>
                            <w:b/>
                          </w:rPr>
                          <w:t>20</w:t>
                        </w:r>
                        <w:r w:rsidR="00C13CE1">
                          <w:rPr>
                            <w:rFonts w:cs="Arial"/>
                            <w:b/>
                          </w:rPr>
                          <w:t xml:space="preserve">19) </w:t>
                        </w:r>
                      </w:p>
                      <w:p w14:paraId="630BAEB8" w14:textId="77777777" w:rsidR="00C13CE1" w:rsidRDefault="00C13CE1" w:rsidP="00C13CE1">
                        <w:pPr>
                          <w:pStyle w:val="ListParagraph"/>
                          <w:spacing w:after="0" w:line="240" w:lineRule="auto"/>
                          <w:ind w:left="360"/>
                          <w:rPr>
                            <w:rFonts w:cs="Arial"/>
                          </w:rPr>
                        </w:pPr>
                      </w:p>
                      <w:p w14:paraId="23E4C56F" w14:textId="21E5B3D8" w:rsidR="00767BB2" w:rsidRDefault="00AD6072" w:rsidP="002617CF">
                        <w:pPr>
                          <w:pStyle w:val="ListParagraph"/>
                          <w:numPr>
                            <w:ilvl w:val="0"/>
                            <w:numId w:val="10"/>
                          </w:numPr>
                          <w:spacing w:after="0" w:line="240" w:lineRule="auto"/>
                          <w:rPr>
                            <w:rFonts w:cs="Arial"/>
                          </w:rPr>
                        </w:pPr>
                        <w:r>
                          <w:rPr>
                            <w:rFonts w:cs="Arial"/>
                          </w:rPr>
                          <w:t xml:space="preserve">Reporting into EMEA </w:t>
                        </w:r>
                        <w:r w:rsidR="00F918C2">
                          <w:rPr>
                            <w:rFonts w:cs="Arial"/>
                          </w:rPr>
                          <w:t>Leadership team directly d</w:t>
                        </w:r>
                        <w:r w:rsidR="00767BB2">
                          <w:rPr>
                            <w:rFonts w:cs="Arial"/>
                          </w:rPr>
                          <w:t xml:space="preserve">efined, designed and engineered a roadmap of packages services offerings (Cloud / Cyber Security) </w:t>
                        </w:r>
                        <w:r w:rsidR="00FF5A56">
                          <w:rPr>
                            <w:rFonts w:cs="Arial"/>
                          </w:rPr>
                          <w:t>as</w:t>
                        </w:r>
                        <w:r w:rsidR="00FF5A56" w:rsidRPr="00FF5A56">
                          <w:rPr>
                            <w:rFonts w:cs="Arial"/>
                          </w:rPr>
                          <w:t xml:space="preserve"> Insight</w:t>
                        </w:r>
                        <w:r w:rsidR="00767BB2">
                          <w:rPr>
                            <w:rFonts w:cs="Arial"/>
                          </w:rPr>
                          <w:t xml:space="preserve"> (a $6bn+ pa Global Services company)</w:t>
                        </w:r>
                        <w:r w:rsidR="00FF5A56" w:rsidRPr="00FF5A56">
                          <w:rPr>
                            <w:rFonts w:cs="Arial"/>
                          </w:rPr>
                          <w:t xml:space="preserve"> transform</w:t>
                        </w:r>
                        <w:r w:rsidR="00FF5A56">
                          <w:rPr>
                            <w:rFonts w:cs="Arial"/>
                          </w:rPr>
                          <w:t>ed</w:t>
                        </w:r>
                        <w:r w:rsidR="00FF5A56" w:rsidRPr="00FF5A56">
                          <w:rPr>
                            <w:rFonts w:cs="Arial"/>
                          </w:rPr>
                          <w:t xml:space="preserve"> from a reseller business</w:t>
                        </w:r>
                        <w:r w:rsidR="00767BB2">
                          <w:rPr>
                            <w:rFonts w:cs="Arial"/>
                          </w:rPr>
                          <w:t xml:space="preserve"> into</w:t>
                        </w:r>
                        <w:r w:rsidR="00FF5A56" w:rsidRPr="00FF5A56">
                          <w:rPr>
                            <w:rFonts w:cs="Arial"/>
                          </w:rPr>
                          <w:t xml:space="preserve"> to a services business</w:t>
                        </w:r>
                        <w:r w:rsidR="00767BB2">
                          <w:rPr>
                            <w:rFonts w:cs="Arial"/>
                          </w:rPr>
                          <w:t>.</w:t>
                        </w:r>
                      </w:p>
                      <w:p w14:paraId="20103CB2" w14:textId="4E9B95EA" w:rsidR="00FF5A56" w:rsidRDefault="00767BB2" w:rsidP="002617CF">
                        <w:pPr>
                          <w:pStyle w:val="ListParagraph"/>
                          <w:numPr>
                            <w:ilvl w:val="0"/>
                            <w:numId w:val="10"/>
                          </w:numPr>
                          <w:spacing w:after="0" w:line="240" w:lineRule="auto"/>
                          <w:rPr>
                            <w:rFonts w:cs="Arial"/>
                          </w:rPr>
                        </w:pPr>
                        <w:r>
                          <w:rPr>
                            <w:rFonts w:cs="Arial"/>
                          </w:rPr>
                          <w:lastRenderedPageBreak/>
                          <w:t>Direct strategic</w:t>
                        </w:r>
                        <w:r w:rsidR="002E2C2E">
                          <w:rPr>
                            <w:rFonts w:cs="Arial"/>
                          </w:rPr>
                          <w:t xml:space="preserve"> technical</w:t>
                        </w:r>
                        <w:r>
                          <w:rPr>
                            <w:rFonts w:cs="Arial"/>
                          </w:rPr>
                          <w:t xml:space="preserve"> consultancy to all levels </w:t>
                        </w:r>
                        <w:r w:rsidR="002E2C2E">
                          <w:rPr>
                            <w:rFonts w:cs="Arial"/>
                          </w:rPr>
                          <w:t>of client</w:t>
                        </w:r>
                        <w:r>
                          <w:rPr>
                            <w:rFonts w:cs="Arial"/>
                          </w:rPr>
                          <w:t xml:space="preserve"> from EMEA President to in-country delivery teams. </w:t>
                        </w:r>
                      </w:p>
                      <w:p w14:paraId="59158E85" w14:textId="77777777" w:rsidR="002E2C2E" w:rsidRDefault="008A732A" w:rsidP="00C13CE1">
                        <w:pPr>
                          <w:pStyle w:val="ListParagraph"/>
                          <w:numPr>
                            <w:ilvl w:val="0"/>
                            <w:numId w:val="10"/>
                          </w:numPr>
                          <w:spacing w:after="0" w:line="240" w:lineRule="auto"/>
                          <w:rPr>
                            <w:rFonts w:cs="Arial"/>
                          </w:rPr>
                        </w:pPr>
                        <w:r>
                          <w:rPr>
                            <w:rFonts w:cs="Arial"/>
                          </w:rPr>
                          <w:t xml:space="preserve">Working </w:t>
                        </w:r>
                        <w:r w:rsidR="005C6FB1">
                          <w:rPr>
                            <w:rFonts w:cs="Arial"/>
                          </w:rPr>
                          <w:t>with regional s</w:t>
                        </w:r>
                        <w:r>
                          <w:rPr>
                            <w:rFonts w:cs="Arial"/>
                          </w:rPr>
                          <w:t>ales leaders and end clients</w:t>
                        </w:r>
                        <w:r w:rsidR="005C6FB1">
                          <w:rPr>
                            <w:rFonts w:cs="Arial"/>
                          </w:rPr>
                          <w:t xml:space="preserve"> directly </w:t>
                        </w:r>
                        <w:r>
                          <w:rPr>
                            <w:rFonts w:cs="Arial"/>
                          </w:rPr>
                          <w:t xml:space="preserve">to </w:t>
                        </w:r>
                        <w:r w:rsidR="00767BB2">
                          <w:rPr>
                            <w:rFonts w:cs="Arial"/>
                          </w:rPr>
                          <w:t>document</w:t>
                        </w:r>
                        <w:r>
                          <w:rPr>
                            <w:rFonts w:cs="Arial"/>
                          </w:rPr>
                          <w:t xml:space="preserve"> needs, demand and opportunity.</w:t>
                        </w:r>
                      </w:p>
                      <w:p w14:paraId="13239A18" w14:textId="6FD56F4E" w:rsidR="008A732A" w:rsidRDefault="002E2C2E" w:rsidP="00C13CE1">
                        <w:pPr>
                          <w:pStyle w:val="ListParagraph"/>
                          <w:numPr>
                            <w:ilvl w:val="0"/>
                            <w:numId w:val="10"/>
                          </w:numPr>
                          <w:spacing w:after="0" w:line="240" w:lineRule="auto"/>
                          <w:rPr>
                            <w:rFonts w:cs="Arial"/>
                          </w:rPr>
                        </w:pPr>
                        <w:r>
                          <w:rPr>
                            <w:rFonts w:cs="Arial"/>
                          </w:rPr>
                          <w:t xml:space="preserve">Enabling sales and technical teams through structured training and consultative mentoring. </w:t>
                        </w:r>
                        <w:r w:rsidR="008A732A">
                          <w:rPr>
                            <w:rFonts w:cs="Arial"/>
                          </w:rPr>
                          <w:t xml:space="preserve"> </w:t>
                        </w:r>
                      </w:p>
                      <w:p w14:paraId="6A81CE4B" w14:textId="540A614B" w:rsidR="00C13CE1" w:rsidRDefault="00C13CE1" w:rsidP="00C13CE1">
                        <w:pPr>
                          <w:pStyle w:val="ListParagraph"/>
                          <w:numPr>
                            <w:ilvl w:val="0"/>
                            <w:numId w:val="10"/>
                          </w:numPr>
                          <w:spacing w:after="0" w:line="240" w:lineRule="auto"/>
                          <w:rPr>
                            <w:rFonts w:cs="Arial"/>
                          </w:rPr>
                        </w:pPr>
                        <w:r>
                          <w:rPr>
                            <w:rFonts w:cs="Arial"/>
                          </w:rPr>
                          <w:t>Developing repeatable</w:t>
                        </w:r>
                        <w:r w:rsidR="008A732A">
                          <w:rPr>
                            <w:rFonts w:cs="Arial"/>
                          </w:rPr>
                          <w:t>, scalable</w:t>
                        </w:r>
                        <w:r>
                          <w:rPr>
                            <w:rFonts w:cs="Arial"/>
                          </w:rPr>
                          <w:t xml:space="preserve"> and profitable </w:t>
                        </w:r>
                        <w:r w:rsidR="00767BB2">
                          <w:rPr>
                            <w:rFonts w:cs="Arial"/>
                          </w:rPr>
                          <w:t xml:space="preserve">packaged </w:t>
                        </w:r>
                        <w:r>
                          <w:rPr>
                            <w:rFonts w:cs="Arial"/>
                          </w:rPr>
                          <w:t xml:space="preserve">services to deliver against needs and demands. </w:t>
                        </w:r>
                      </w:p>
                      <w:p w14:paraId="2E89785D" w14:textId="453780BF" w:rsidR="008A732A" w:rsidRDefault="00767BB2" w:rsidP="00C13CE1">
                        <w:pPr>
                          <w:pStyle w:val="ListParagraph"/>
                          <w:numPr>
                            <w:ilvl w:val="0"/>
                            <w:numId w:val="10"/>
                          </w:numPr>
                          <w:spacing w:after="0" w:line="240" w:lineRule="auto"/>
                          <w:rPr>
                            <w:rFonts w:cs="Arial"/>
                          </w:rPr>
                        </w:pPr>
                        <w:r>
                          <w:rPr>
                            <w:rFonts w:cs="Arial"/>
                          </w:rPr>
                          <w:t>Developing</w:t>
                        </w:r>
                        <w:r w:rsidR="008A732A">
                          <w:rPr>
                            <w:rFonts w:cs="Arial"/>
                          </w:rPr>
                          <w:t xml:space="preserve"> services</w:t>
                        </w:r>
                        <w:r>
                          <w:rPr>
                            <w:rFonts w:cs="Arial"/>
                          </w:rPr>
                          <w:t xml:space="preserve"> to</w:t>
                        </w:r>
                        <w:r w:rsidR="008A732A">
                          <w:rPr>
                            <w:rFonts w:cs="Arial"/>
                          </w:rPr>
                          <w:t xml:space="preserve"> offer </w:t>
                        </w:r>
                        <w:r w:rsidR="005C6FB1">
                          <w:rPr>
                            <w:rFonts w:cs="Arial"/>
                          </w:rPr>
                          <w:t xml:space="preserve">genuine </w:t>
                        </w:r>
                        <w:r w:rsidR="008A732A">
                          <w:rPr>
                            <w:rFonts w:cs="Arial"/>
                          </w:rPr>
                          <w:t xml:space="preserve">differentiation within the marketplace. </w:t>
                        </w:r>
                      </w:p>
                      <w:p w14:paraId="5AB94F3A" w14:textId="72CE6ECB" w:rsidR="00C13CE1" w:rsidRDefault="00C13CE1" w:rsidP="00C13CE1">
                        <w:pPr>
                          <w:pStyle w:val="ListParagraph"/>
                          <w:numPr>
                            <w:ilvl w:val="0"/>
                            <w:numId w:val="10"/>
                          </w:numPr>
                          <w:spacing w:after="0" w:line="240" w:lineRule="auto"/>
                          <w:rPr>
                            <w:rFonts w:cs="Arial"/>
                          </w:rPr>
                        </w:pPr>
                        <w:r>
                          <w:rPr>
                            <w:rFonts w:cs="Arial"/>
                          </w:rPr>
                          <w:t xml:space="preserve">Working with leading vendors such as Microsoft, Cisco, VMware, Symantec, etc. to </w:t>
                        </w:r>
                        <w:r w:rsidR="008A732A">
                          <w:rPr>
                            <w:rFonts w:cs="Arial"/>
                          </w:rPr>
                          <w:t>develop service offers.</w:t>
                        </w:r>
                      </w:p>
                      <w:p w14:paraId="1E39A1B2" w14:textId="4FA040A6" w:rsidR="00C13CE1" w:rsidRDefault="00C13CE1" w:rsidP="00C13CE1">
                        <w:pPr>
                          <w:pStyle w:val="ListParagraph"/>
                          <w:numPr>
                            <w:ilvl w:val="0"/>
                            <w:numId w:val="10"/>
                          </w:numPr>
                          <w:spacing w:after="0" w:line="240" w:lineRule="auto"/>
                          <w:rPr>
                            <w:rFonts w:cs="Arial"/>
                          </w:rPr>
                        </w:pPr>
                        <w:r>
                          <w:rPr>
                            <w:rFonts w:cs="Arial"/>
                          </w:rPr>
                          <w:t xml:space="preserve">Working with </w:t>
                        </w:r>
                        <w:r w:rsidR="008A732A">
                          <w:rPr>
                            <w:rFonts w:cs="Arial"/>
                          </w:rPr>
                          <w:t xml:space="preserve">professional services delivery partners to ensure service scalability and portfolio coherence. </w:t>
                        </w:r>
                      </w:p>
                      <w:p w14:paraId="51DCF69F" w14:textId="7673463D" w:rsidR="008A732A" w:rsidRDefault="008A732A" w:rsidP="00C13CE1">
                        <w:pPr>
                          <w:pStyle w:val="ListParagraph"/>
                          <w:numPr>
                            <w:ilvl w:val="0"/>
                            <w:numId w:val="10"/>
                          </w:numPr>
                          <w:spacing w:after="0" w:line="240" w:lineRule="auto"/>
                          <w:rPr>
                            <w:rFonts w:cs="Arial"/>
                          </w:rPr>
                        </w:pPr>
                        <w:r>
                          <w:rPr>
                            <w:rFonts w:cs="Arial"/>
                          </w:rPr>
                          <w:t>Working with technical and business leads across EMEA</w:t>
                        </w:r>
                        <w:r w:rsidR="005C6FB1">
                          <w:rPr>
                            <w:rFonts w:cs="Arial"/>
                          </w:rPr>
                          <w:t xml:space="preserve"> and global</w:t>
                        </w:r>
                        <w:r>
                          <w:rPr>
                            <w:rFonts w:cs="Arial"/>
                          </w:rPr>
                          <w:t xml:space="preserve"> to standardise </w:t>
                        </w:r>
                        <w:r w:rsidR="005C6FB1">
                          <w:rPr>
                            <w:rFonts w:cs="Arial"/>
                          </w:rPr>
                          <w:t xml:space="preserve">/ </w:t>
                        </w:r>
                        <w:r>
                          <w:rPr>
                            <w:rFonts w:cs="Arial"/>
                          </w:rPr>
                          <w:t xml:space="preserve">align service portfolio. </w:t>
                        </w:r>
                      </w:p>
                      <w:p w14:paraId="2261B425" w14:textId="467B22BF" w:rsidR="008A732A" w:rsidRDefault="008A732A" w:rsidP="00C13CE1">
                        <w:pPr>
                          <w:pStyle w:val="ListParagraph"/>
                          <w:numPr>
                            <w:ilvl w:val="0"/>
                            <w:numId w:val="10"/>
                          </w:numPr>
                          <w:spacing w:after="0" w:line="240" w:lineRule="auto"/>
                          <w:rPr>
                            <w:rFonts w:cs="Arial"/>
                          </w:rPr>
                        </w:pPr>
                        <w:r>
                          <w:rPr>
                            <w:rFonts w:cs="Arial"/>
                          </w:rPr>
                          <w:t xml:space="preserve">Working with sales, marketing and training to ensure new services </w:t>
                        </w:r>
                        <w:r w:rsidR="005C6FB1">
                          <w:rPr>
                            <w:rFonts w:cs="Arial"/>
                          </w:rPr>
                          <w:t>can</w:t>
                        </w:r>
                        <w:r>
                          <w:rPr>
                            <w:rFonts w:cs="Arial"/>
                          </w:rPr>
                          <w:t xml:space="preserve"> be sold and delivered. </w:t>
                        </w:r>
                      </w:p>
                      <w:p w14:paraId="2068A2E6" w14:textId="38193F36" w:rsidR="005C6FB1" w:rsidRPr="005C6FB1" w:rsidRDefault="00767BB2" w:rsidP="005C6FB1">
                        <w:pPr>
                          <w:pStyle w:val="ListParagraph"/>
                          <w:numPr>
                            <w:ilvl w:val="0"/>
                            <w:numId w:val="10"/>
                          </w:numPr>
                          <w:spacing w:after="0" w:line="240" w:lineRule="auto"/>
                          <w:rPr>
                            <w:rFonts w:cs="Arial"/>
                          </w:rPr>
                        </w:pPr>
                        <w:r>
                          <w:rPr>
                            <w:rFonts w:cs="Arial"/>
                          </w:rPr>
                          <w:t>Supporting pilot delivery</w:t>
                        </w:r>
                        <w:r w:rsidR="008A732A">
                          <w:rPr>
                            <w:rFonts w:cs="Arial"/>
                          </w:rPr>
                          <w:t xml:space="preserve"> of new services, in order to refine</w:t>
                        </w:r>
                        <w:r w:rsidR="005C6FB1">
                          <w:rPr>
                            <w:rFonts w:cs="Arial"/>
                          </w:rPr>
                          <w:t>,</w:t>
                        </w:r>
                        <w:r w:rsidR="008A732A">
                          <w:rPr>
                            <w:rFonts w:cs="Arial"/>
                          </w:rPr>
                          <w:t xml:space="preserve"> improve </w:t>
                        </w:r>
                        <w:r w:rsidR="005C6FB1">
                          <w:rPr>
                            <w:rFonts w:cs="Arial"/>
                          </w:rPr>
                          <w:t xml:space="preserve">and showcase </w:t>
                        </w:r>
                        <w:r w:rsidR="008A732A">
                          <w:rPr>
                            <w:rFonts w:cs="Arial"/>
                          </w:rPr>
                          <w:t>service offering.</w:t>
                        </w:r>
                      </w:p>
                      <w:p w14:paraId="563982CC" w14:textId="6C7741ED" w:rsidR="008A732A" w:rsidRDefault="00767BB2" w:rsidP="00C13CE1">
                        <w:pPr>
                          <w:pStyle w:val="ListParagraph"/>
                          <w:numPr>
                            <w:ilvl w:val="0"/>
                            <w:numId w:val="10"/>
                          </w:numPr>
                          <w:spacing w:after="0" w:line="240" w:lineRule="auto"/>
                          <w:rPr>
                            <w:rFonts w:cs="Arial"/>
                          </w:rPr>
                        </w:pPr>
                        <w:r>
                          <w:rPr>
                            <w:rFonts w:cs="Arial"/>
                          </w:rPr>
                          <w:t>Defining</w:t>
                        </w:r>
                        <w:r w:rsidR="008A732A">
                          <w:rPr>
                            <w:rFonts w:cs="Arial"/>
                          </w:rPr>
                          <w:t xml:space="preserve"> </w:t>
                        </w:r>
                        <w:r w:rsidR="005C6FB1">
                          <w:rPr>
                            <w:rFonts w:cs="Arial"/>
                          </w:rPr>
                          <w:t xml:space="preserve">commercial </w:t>
                        </w:r>
                        <w:r w:rsidR="008A732A">
                          <w:rPr>
                            <w:rFonts w:cs="Arial"/>
                          </w:rPr>
                          <w:t xml:space="preserve">targets for services and establishing aligned </w:t>
                        </w:r>
                        <w:r w:rsidR="005C6FB1">
                          <w:rPr>
                            <w:rFonts w:cs="Arial"/>
                          </w:rPr>
                          <w:t xml:space="preserve">business </w:t>
                        </w:r>
                        <w:r w:rsidR="008A732A">
                          <w:rPr>
                            <w:rFonts w:cs="Arial"/>
                          </w:rPr>
                          <w:t xml:space="preserve">plans to deliver against them. </w:t>
                        </w:r>
                      </w:p>
                      <w:p w14:paraId="0518DC61" w14:textId="3BA8C22F" w:rsidR="005C6FB1" w:rsidRDefault="005C6FB1" w:rsidP="00C13CE1">
                        <w:pPr>
                          <w:pStyle w:val="ListParagraph"/>
                          <w:numPr>
                            <w:ilvl w:val="0"/>
                            <w:numId w:val="10"/>
                          </w:numPr>
                          <w:spacing w:after="0" w:line="240" w:lineRule="auto"/>
                          <w:rPr>
                            <w:rFonts w:cs="Arial"/>
                          </w:rPr>
                        </w:pPr>
                        <w:r>
                          <w:rPr>
                            <w:rFonts w:cs="Arial"/>
                          </w:rPr>
                          <w:t xml:space="preserve">Leading hybrid cloud community </w:t>
                        </w:r>
                        <w:r w:rsidR="0038410B">
                          <w:rPr>
                            <w:rFonts w:cs="Arial"/>
                          </w:rPr>
                          <w:t>collaboration and shared learning services (Teams / Yammer/ SharePoint)</w:t>
                        </w:r>
                      </w:p>
                      <w:p w14:paraId="7DC70A71" w14:textId="77777777" w:rsidR="00D04D9B" w:rsidRDefault="00D04D9B" w:rsidP="0038410B">
                        <w:pPr>
                          <w:spacing w:after="0" w:line="240" w:lineRule="auto"/>
                          <w:rPr>
                            <w:rFonts w:cs="Arial"/>
                            <w:b/>
                          </w:rPr>
                        </w:pPr>
                      </w:p>
                      <w:p w14:paraId="0DFBA35F" w14:textId="5F8EAC1F" w:rsidR="0038410B" w:rsidRPr="00710004" w:rsidRDefault="002E2C2E" w:rsidP="0038410B">
                        <w:pPr>
                          <w:spacing w:after="0" w:line="240" w:lineRule="auto"/>
                          <w:rPr>
                            <w:rFonts w:cs="Arial"/>
                          </w:rPr>
                        </w:pPr>
                        <w:r>
                          <w:rPr>
                            <w:rFonts w:cs="Arial"/>
                            <w:b/>
                          </w:rPr>
                          <w:t xml:space="preserve">Security Enterprise Architect Contract </w:t>
                        </w:r>
                        <w:r w:rsidR="0038410B">
                          <w:rPr>
                            <w:rFonts w:cs="Arial"/>
                            <w:b/>
                          </w:rPr>
                          <w:t>Co-operative Group (Jun 201</w:t>
                        </w:r>
                        <w:r w:rsidR="00961F96">
                          <w:rPr>
                            <w:rFonts w:cs="Arial"/>
                            <w:b/>
                          </w:rPr>
                          <w:t>5</w:t>
                        </w:r>
                        <w:r w:rsidR="0038410B">
                          <w:rPr>
                            <w:rFonts w:cs="Arial"/>
                            <w:b/>
                          </w:rPr>
                          <w:t xml:space="preserve"> – Oct 201</w:t>
                        </w:r>
                        <w:r w:rsidR="00961F96">
                          <w:rPr>
                            <w:rFonts w:cs="Arial"/>
                            <w:b/>
                          </w:rPr>
                          <w:t>5</w:t>
                        </w:r>
                        <w:r w:rsidR="0038410B">
                          <w:rPr>
                            <w:rFonts w:cs="Arial"/>
                            <w:b/>
                          </w:rPr>
                          <w:t xml:space="preserve">) – Security </w:t>
                        </w:r>
                        <w:r w:rsidR="00ED0631">
                          <w:rPr>
                            <w:rFonts w:cs="Arial"/>
                            <w:b/>
                          </w:rPr>
                          <w:t xml:space="preserve">Enterprise </w:t>
                        </w:r>
                        <w:r w:rsidR="0038410B">
                          <w:rPr>
                            <w:rFonts w:cs="Arial"/>
                            <w:b/>
                          </w:rPr>
                          <w:t xml:space="preserve">Architect </w:t>
                        </w:r>
                      </w:p>
                      <w:p w14:paraId="09B71FB9" w14:textId="77777777" w:rsidR="0038410B" w:rsidRDefault="0038410B" w:rsidP="0038410B">
                        <w:pPr>
                          <w:pStyle w:val="ListParagraph"/>
                          <w:spacing w:after="0" w:line="240" w:lineRule="auto"/>
                          <w:ind w:left="360"/>
                          <w:rPr>
                            <w:rFonts w:cs="Arial"/>
                          </w:rPr>
                        </w:pPr>
                      </w:p>
                      <w:p w14:paraId="0C12F5F3" w14:textId="00B70ED8" w:rsidR="0038410B" w:rsidRDefault="0038410B" w:rsidP="0038410B">
                        <w:pPr>
                          <w:pStyle w:val="ListParagraph"/>
                          <w:numPr>
                            <w:ilvl w:val="0"/>
                            <w:numId w:val="10"/>
                          </w:numPr>
                          <w:spacing w:after="0" w:line="240" w:lineRule="auto"/>
                          <w:rPr>
                            <w:rFonts w:cs="Arial"/>
                          </w:rPr>
                        </w:pPr>
                        <w:r>
                          <w:rPr>
                            <w:rFonts w:cs="Arial"/>
                          </w:rPr>
                          <w:t>The Co-operative bank was separating from the rest of the group (Funeral Care, Retail, Insurance, etc.) and taking a large element of the technical security services with them. I was engaged to help develop a technical investment roadmap for ICT security services, working across all internal groups/teams to ensure a joined-up vision for how security services would be developed and sustained. The roadmap was fully documented, agreed and signed off</w:t>
                        </w:r>
                        <w:r w:rsidR="004A2FC4">
                          <w:rPr>
                            <w:rFonts w:cs="Arial"/>
                          </w:rPr>
                          <w:t xml:space="preserve"> by senior management teams</w:t>
                        </w:r>
                        <w:r>
                          <w:rPr>
                            <w:rFonts w:cs="Arial"/>
                          </w:rPr>
                          <w:t xml:space="preserve"> within a 3 month period.  </w:t>
                        </w:r>
                      </w:p>
                      <w:p w14:paraId="14736FDA" w14:textId="0BC597D4" w:rsidR="00710004" w:rsidRDefault="00710004" w:rsidP="0038410B">
                        <w:pPr>
                          <w:spacing w:after="0" w:line="240" w:lineRule="auto"/>
                          <w:rPr>
                            <w:rFonts w:cs="Arial"/>
                          </w:rPr>
                        </w:pPr>
                      </w:p>
                      <w:p w14:paraId="365E4FD2" w14:textId="6E49043D" w:rsidR="0038410B" w:rsidRPr="0038410B" w:rsidRDefault="00D04D9B" w:rsidP="0038410B">
                        <w:pPr>
                          <w:spacing w:after="0" w:line="240" w:lineRule="auto"/>
                          <w:rPr>
                            <w:rFonts w:cs="Arial"/>
                          </w:rPr>
                        </w:pPr>
                        <w:r>
                          <w:rPr>
                            <w:rFonts w:cs="Arial"/>
                            <w:b/>
                          </w:rPr>
                          <w:t xml:space="preserve">Miscellaneous </w:t>
                        </w:r>
                        <w:r w:rsidR="00B64596">
                          <w:rPr>
                            <w:rFonts w:cs="Arial"/>
                            <w:b/>
                          </w:rPr>
                          <w:t xml:space="preserve">Other </w:t>
                        </w:r>
                        <w:r>
                          <w:rPr>
                            <w:rFonts w:cs="Arial"/>
                            <w:b/>
                          </w:rPr>
                          <w:t xml:space="preserve">Engagements during the Self-Employed Period </w:t>
                        </w:r>
                        <w:r w:rsidR="002E2C2E">
                          <w:rPr>
                            <w:rFonts w:cs="Arial"/>
                            <w:b/>
                          </w:rPr>
                          <w:t>here</w:t>
                        </w:r>
                        <w:r>
                          <w:rPr>
                            <w:rFonts w:cs="Arial"/>
                            <w:b/>
                          </w:rPr>
                          <w:t xml:space="preserve">. </w:t>
                        </w:r>
                      </w:p>
                      <w:p w14:paraId="56B95800" w14:textId="0544FBC5" w:rsidR="009C42D2" w:rsidRPr="009C42D2" w:rsidRDefault="009C42D2" w:rsidP="009C42D2">
                        <w:pPr>
                          <w:spacing w:after="0" w:line="240" w:lineRule="auto"/>
                          <w:rPr>
                            <w:rFonts w:cs="Arial"/>
                          </w:rPr>
                        </w:pPr>
                      </w:p>
                      <w:p w14:paraId="27E76B11" w14:textId="21D6A09E" w:rsidR="009C42D2" w:rsidRDefault="0044494E" w:rsidP="009C42D2">
                        <w:pPr>
                          <w:pStyle w:val="ListParagraph"/>
                          <w:numPr>
                            <w:ilvl w:val="0"/>
                            <w:numId w:val="10"/>
                          </w:numPr>
                          <w:spacing w:after="0" w:line="240" w:lineRule="auto"/>
                          <w:rPr>
                            <w:rFonts w:cs="Arial"/>
                          </w:rPr>
                        </w:pPr>
                        <w:r>
                          <w:rPr>
                            <w:rFonts w:cs="Arial"/>
                          </w:rPr>
                          <w:t>Leading role in moving</w:t>
                        </w:r>
                        <w:r w:rsidR="009C42D2" w:rsidRPr="009C42D2">
                          <w:rPr>
                            <w:rFonts w:cs="Arial"/>
                          </w:rPr>
                          <w:t xml:space="preserve"> a data-centric Automotive client</w:t>
                        </w:r>
                        <w:r>
                          <w:rPr>
                            <w:rFonts w:cs="Arial"/>
                          </w:rPr>
                          <w:t>s</w:t>
                        </w:r>
                        <w:r w:rsidR="009C42D2" w:rsidRPr="009C42D2">
                          <w:rPr>
                            <w:rFonts w:cs="Arial"/>
                          </w:rPr>
                          <w:t xml:space="preserve"> </w:t>
                        </w:r>
                        <w:r w:rsidR="009C42D2">
                          <w:rPr>
                            <w:rFonts w:cs="Arial"/>
                          </w:rPr>
                          <w:t xml:space="preserve">(JATO Dynamics) </w:t>
                        </w:r>
                        <w:r w:rsidR="009C42D2" w:rsidRPr="009C42D2">
                          <w:rPr>
                            <w:rFonts w:cs="Arial"/>
                          </w:rPr>
                          <w:t xml:space="preserve">Cloud </w:t>
                        </w:r>
                        <w:r>
                          <w:rPr>
                            <w:rFonts w:cs="Arial"/>
                          </w:rPr>
                          <w:t xml:space="preserve">Transformation project, moving  approximately </w:t>
                        </w:r>
                        <w:r w:rsidR="009C42D2" w:rsidRPr="009C42D2">
                          <w:rPr>
                            <w:rFonts w:cs="Arial"/>
                          </w:rPr>
                          <w:t xml:space="preserve">750 Servers to Azure, as well as transforming primary services to modern, secure and cloud </w:t>
                        </w:r>
                        <w:r>
                          <w:rPr>
                            <w:rFonts w:cs="Arial"/>
                          </w:rPr>
                          <w:t>native based solution and u</w:t>
                        </w:r>
                        <w:r w:rsidR="009C42D2" w:rsidRPr="009C42D2">
                          <w:rPr>
                            <w:rFonts w:cs="Arial"/>
                          </w:rPr>
                          <w:t>tilising modern concepts such as DevOps, Containers,</w:t>
                        </w:r>
                        <w:r w:rsidR="00701E27">
                          <w:rPr>
                            <w:rFonts w:cs="Arial"/>
                          </w:rPr>
                          <w:t xml:space="preserve"> API(s), Server</w:t>
                        </w:r>
                        <w:r>
                          <w:rPr>
                            <w:rFonts w:cs="Arial"/>
                          </w:rPr>
                          <w:t xml:space="preserve"> </w:t>
                        </w:r>
                        <w:r w:rsidR="00701E27">
                          <w:rPr>
                            <w:rFonts w:cs="Arial"/>
                          </w:rPr>
                          <w:t xml:space="preserve">less Functions, </w:t>
                        </w:r>
                        <w:r w:rsidR="009C42D2" w:rsidRPr="009C42D2">
                          <w:rPr>
                            <w:rFonts w:cs="Arial"/>
                          </w:rPr>
                          <w:t>CI/CD, and CosmosDB.</w:t>
                        </w:r>
                        <w:r w:rsidR="00B055B9">
                          <w:rPr>
                            <w:rFonts w:cs="Arial"/>
                          </w:rPr>
                          <w:t xml:space="preserve"> (Part of Insight Work)</w:t>
                        </w:r>
                      </w:p>
                      <w:p w14:paraId="127E893E" w14:textId="6072FCD8" w:rsidR="009C42D2" w:rsidRPr="009C42D2" w:rsidRDefault="009C42D2" w:rsidP="009C42D2">
                        <w:pPr>
                          <w:spacing w:after="0" w:line="240" w:lineRule="auto"/>
                          <w:rPr>
                            <w:rFonts w:cs="Arial"/>
                          </w:rPr>
                        </w:pPr>
                      </w:p>
                      <w:p w14:paraId="740340D1" w14:textId="4B0F31AB" w:rsidR="009C42D2" w:rsidRDefault="00B055B9" w:rsidP="009C42D2">
                        <w:pPr>
                          <w:pStyle w:val="ListParagraph"/>
                          <w:numPr>
                            <w:ilvl w:val="0"/>
                            <w:numId w:val="10"/>
                          </w:numPr>
                          <w:spacing w:after="0" w:line="240" w:lineRule="auto"/>
                          <w:rPr>
                            <w:rFonts w:cs="Arial"/>
                          </w:rPr>
                        </w:pPr>
                        <w:r>
                          <w:rPr>
                            <w:rFonts w:cs="Arial"/>
                          </w:rPr>
                          <w:t xml:space="preserve">Delivering a number of Hybrid Cloud and Security Assessment services across (mostly across Local government and Housing associating clients) via associate relationships with </w:t>
                        </w:r>
                        <w:r w:rsidR="002E2C2E">
                          <w:rPr>
                            <w:rFonts w:cs="Arial"/>
                          </w:rPr>
                          <w:t>Tetrus Solutions Limited and Cos</w:t>
                        </w:r>
                        <w:r>
                          <w:rPr>
                            <w:rFonts w:cs="Arial"/>
                          </w:rPr>
                          <w:t xml:space="preserve">tratify Limited. </w:t>
                        </w:r>
                      </w:p>
                      <w:p w14:paraId="43C7F2E2" w14:textId="77777777" w:rsidR="00B055B9" w:rsidRPr="00B055B9" w:rsidRDefault="00B055B9" w:rsidP="00B055B9">
                        <w:pPr>
                          <w:pStyle w:val="ListParagraph"/>
                          <w:rPr>
                            <w:rFonts w:cs="Arial"/>
                          </w:rPr>
                        </w:pPr>
                      </w:p>
                      <w:p w14:paraId="4376E0FA" w14:textId="178EC331" w:rsidR="00B055B9" w:rsidRDefault="00B055B9" w:rsidP="009C42D2">
                        <w:pPr>
                          <w:pStyle w:val="ListParagraph"/>
                          <w:numPr>
                            <w:ilvl w:val="0"/>
                            <w:numId w:val="10"/>
                          </w:numPr>
                          <w:spacing w:after="0" w:line="240" w:lineRule="auto"/>
                          <w:rPr>
                            <w:rFonts w:cs="Arial"/>
                          </w:rPr>
                        </w:pPr>
                        <w:r>
                          <w:rPr>
                            <w:rFonts w:cs="Arial"/>
                          </w:rPr>
                          <w:t xml:space="preserve">Delivering Security Assessments and Roadmaps for </w:t>
                        </w:r>
                        <w:r w:rsidR="002E2C2E">
                          <w:rPr>
                            <w:rFonts w:cs="Arial"/>
                          </w:rPr>
                          <w:t>multiple</w:t>
                        </w:r>
                        <w:r>
                          <w:rPr>
                            <w:rFonts w:cs="Arial"/>
                          </w:rPr>
                          <w:t xml:space="preserve"> UK Local Government Councils via SOCITM Associates agreements. </w:t>
                        </w:r>
                      </w:p>
                      <w:p w14:paraId="0454814B" w14:textId="77777777" w:rsidR="00B055B9" w:rsidRPr="00B055B9" w:rsidRDefault="00B055B9" w:rsidP="00B055B9">
                        <w:pPr>
                          <w:pStyle w:val="ListParagraph"/>
                          <w:rPr>
                            <w:rFonts w:cs="Arial"/>
                          </w:rPr>
                        </w:pPr>
                      </w:p>
                      <w:p w14:paraId="3392F1B1" w14:textId="0BD72D78" w:rsidR="00B055B9" w:rsidRDefault="00B055B9" w:rsidP="009C42D2">
                        <w:pPr>
                          <w:pStyle w:val="ListParagraph"/>
                          <w:numPr>
                            <w:ilvl w:val="0"/>
                            <w:numId w:val="10"/>
                          </w:numPr>
                          <w:spacing w:after="0" w:line="240" w:lineRule="auto"/>
                          <w:rPr>
                            <w:rFonts w:cs="Arial"/>
                          </w:rPr>
                        </w:pPr>
                        <w:r>
                          <w:rPr>
                            <w:rFonts w:cs="Arial"/>
                          </w:rPr>
                          <w:t xml:space="preserve">5 years plus end-to-end Managed services for local Component Engineering </w:t>
                        </w:r>
                        <w:r w:rsidR="00B64596">
                          <w:rPr>
                            <w:rFonts w:cs="Arial"/>
                          </w:rPr>
                          <w:t>Company</w:t>
                        </w:r>
                        <w:r>
                          <w:rPr>
                            <w:rFonts w:cs="Arial"/>
                          </w:rPr>
                          <w:t xml:space="preserve">, managing all elements of their ICT Service and taking them to both AWS and Azure during this time, as well as moving them to </w:t>
                        </w:r>
                        <w:r w:rsidR="00B64596">
                          <w:rPr>
                            <w:rFonts w:cs="Arial"/>
                          </w:rPr>
                          <w:t xml:space="preserve">Office 365 services. </w:t>
                        </w:r>
                      </w:p>
                      <w:p w14:paraId="585CC07E" w14:textId="11A65FE9" w:rsidR="009C42D2" w:rsidRPr="00CF5867" w:rsidRDefault="009C42D2" w:rsidP="00CF5867">
                        <w:pPr>
                          <w:rPr>
                            <w:rFonts w:cs="Arial"/>
                          </w:rPr>
                        </w:pPr>
                      </w:p>
                      <w:p w14:paraId="275EBBAA" w14:textId="755EC636" w:rsidR="00C37D8C" w:rsidRPr="00AB3B1F" w:rsidRDefault="00C37D8C" w:rsidP="00D04D9B">
                        <w:pPr>
                          <w:pStyle w:val="ListParagraph"/>
                          <w:spacing w:after="0" w:line="240" w:lineRule="auto"/>
                          <w:ind w:left="360"/>
                          <w:rPr>
                            <w:rFonts w:cs="Arial"/>
                            <w:b/>
                            <w:color w:val="3B3E42"/>
                          </w:rPr>
                        </w:pPr>
                      </w:p>
                    </w:tc>
                  </w:tr>
                  <w:tr w:rsidR="00AB3B1F" w:rsidRPr="002D44B0" w14:paraId="275EBBCA" w14:textId="77777777" w:rsidTr="00DE76CA">
                    <w:tc>
                      <w:tcPr>
                        <w:tcW w:w="5628" w:type="dxa"/>
                        <w:gridSpan w:val="2"/>
                      </w:tcPr>
                      <w:p w14:paraId="275EBBC8" w14:textId="4CAADE20" w:rsidR="00AB3B1F" w:rsidRPr="006072C5" w:rsidRDefault="00AB3B1F" w:rsidP="00AB3B1F">
                        <w:pPr>
                          <w:spacing w:before="80" w:after="0" w:line="240" w:lineRule="auto"/>
                          <w:rPr>
                            <w:rFonts w:cs="Arial"/>
                            <w:b/>
                            <w:color w:val="3B3E42"/>
                          </w:rPr>
                        </w:pPr>
                        <w:r w:rsidRPr="006072C5">
                          <w:rPr>
                            <w:rFonts w:cs="Arial"/>
                            <w:b/>
                            <w:color w:val="3B3E42"/>
                          </w:rPr>
                          <w:lastRenderedPageBreak/>
                          <w:t>British T</w:t>
                        </w:r>
                        <w:r w:rsidR="00A42F57">
                          <w:rPr>
                            <w:rFonts w:cs="Arial"/>
                            <w:b/>
                            <w:color w:val="3B3E42"/>
                          </w:rPr>
                          <w:t xml:space="preserve">elecom (BT Lancashire Services </w:t>
                        </w:r>
                        <w:r w:rsidRPr="006072C5">
                          <w:rPr>
                            <w:rFonts w:cs="Arial"/>
                            <w:b/>
                            <w:color w:val="3B3E42"/>
                          </w:rPr>
                          <w:t xml:space="preserve">Limited) </w:t>
                        </w:r>
                      </w:p>
                    </w:tc>
                    <w:tc>
                      <w:tcPr>
                        <w:tcW w:w="4386" w:type="dxa"/>
                        <w:gridSpan w:val="3"/>
                      </w:tcPr>
                      <w:p w14:paraId="275EBBC9" w14:textId="77777777" w:rsidR="00AB3B1F" w:rsidRPr="006072C5" w:rsidRDefault="00AB3B1F" w:rsidP="00AB3B1F">
                        <w:pPr>
                          <w:spacing w:after="0" w:line="240" w:lineRule="auto"/>
                          <w:jc w:val="right"/>
                          <w:rPr>
                            <w:rFonts w:cs="Arial"/>
                            <w:b/>
                            <w:color w:val="3B3E42"/>
                          </w:rPr>
                        </w:pPr>
                        <w:r w:rsidRPr="006072C5">
                          <w:rPr>
                            <w:rFonts w:cs="Arial"/>
                            <w:b/>
                            <w:color w:val="3B3E42"/>
                          </w:rPr>
                          <w:t>Full Time</w:t>
                        </w:r>
                      </w:p>
                    </w:tc>
                  </w:tr>
                  <w:tr w:rsidR="00AB3B1F" w:rsidRPr="002D44B0" w14:paraId="275EBBCE" w14:textId="77777777" w:rsidTr="00DE76CA">
                    <w:tc>
                      <w:tcPr>
                        <w:tcW w:w="5628" w:type="dxa"/>
                        <w:gridSpan w:val="2"/>
                      </w:tcPr>
                      <w:p w14:paraId="275EBBCB" w14:textId="4D1EAE17" w:rsidR="00AB3B1F" w:rsidRPr="006072C5" w:rsidRDefault="00AB3B1F" w:rsidP="002E4F3E">
                        <w:pPr>
                          <w:spacing w:after="0" w:line="240" w:lineRule="auto"/>
                          <w:rPr>
                            <w:rFonts w:cs="Arial"/>
                            <w:b/>
                            <w:color w:val="3B3E42"/>
                          </w:rPr>
                        </w:pPr>
                        <w:r>
                          <w:rPr>
                            <w:rFonts w:cs="Arial"/>
                            <w:b/>
                            <w:color w:val="3B3E42"/>
                          </w:rPr>
                          <w:t xml:space="preserve">Head of Information Security </w:t>
                        </w:r>
                      </w:p>
                    </w:tc>
                    <w:tc>
                      <w:tcPr>
                        <w:tcW w:w="4386" w:type="dxa"/>
                        <w:gridSpan w:val="3"/>
                      </w:tcPr>
                      <w:p w14:paraId="275EBBCC" w14:textId="77777777" w:rsidR="00AB3B1F" w:rsidRPr="006072C5" w:rsidRDefault="00AB3B1F" w:rsidP="00AB3B1F">
                        <w:pPr>
                          <w:spacing w:after="0" w:line="240" w:lineRule="auto"/>
                          <w:jc w:val="right"/>
                          <w:rPr>
                            <w:rFonts w:cs="Arial"/>
                            <w:b/>
                            <w:color w:val="3B3E42"/>
                          </w:rPr>
                        </w:pPr>
                        <w:r w:rsidRPr="006072C5">
                          <w:rPr>
                            <w:rFonts w:cs="Arial"/>
                            <w:b/>
                            <w:color w:val="3B3E42"/>
                          </w:rPr>
                          <w:t xml:space="preserve">November 2013 – </w:t>
                        </w:r>
                        <w:r>
                          <w:rPr>
                            <w:rFonts w:cs="Arial"/>
                            <w:b/>
                            <w:color w:val="3B3E42"/>
                          </w:rPr>
                          <w:t>June 2015</w:t>
                        </w:r>
                      </w:p>
                      <w:p w14:paraId="275EBBCD" w14:textId="77777777" w:rsidR="00AB3B1F" w:rsidRPr="006072C5" w:rsidRDefault="00AB3B1F" w:rsidP="00AB3B1F">
                        <w:pPr>
                          <w:spacing w:after="0" w:line="240" w:lineRule="auto"/>
                          <w:jc w:val="right"/>
                          <w:rPr>
                            <w:rFonts w:cs="Arial"/>
                            <w:b/>
                            <w:color w:val="3B3E42"/>
                          </w:rPr>
                        </w:pPr>
                        <w:r w:rsidRPr="006072C5">
                          <w:rPr>
                            <w:rFonts w:cs="Arial"/>
                            <w:b/>
                            <w:color w:val="3B3E42"/>
                          </w:rPr>
                          <w:t xml:space="preserve"> </w:t>
                        </w:r>
                      </w:p>
                    </w:tc>
                  </w:tr>
                  <w:tr w:rsidR="00AB3B1F" w:rsidRPr="002D44B0" w14:paraId="275EBBD8" w14:textId="77777777" w:rsidTr="00FE3E2C">
                    <w:tc>
                      <w:tcPr>
                        <w:tcW w:w="10014" w:type="dxa"/>
                        <w:gridSpan w:val="5"/>
                      </w:tcPr>
                      <w:p w14:paraId="10285E7C" w14:textId="5BB09D69" w:rsidR="00C37D8C" w:rsidRPr="00C37D8C" w:rsidRDefault="00C37D8C" w:rsidP="00C37D8C">
                        <w:pPr>
                          <w:rPr>
                            <w:rFonts w:cs="Arial"/>
                          </w:rPr>
                        </w:pPr>
                        <w:r w:rsidRPr="00C37D8C">
                          <w:rPr>
                            <w:rFonts w:cs="Arial"/>
                          </w:rPr>
                          <w:t>BT L</w:t>
                        </w:r>
                        <w:r w:rsidR="008C5475">
                          <w:rPr>
                            <w:rFonts w:cs="Arial"/>
                          </w:rPr>
                          <w:t>ancashire Services</w:t>
                        </w:r>
                        <w:r w:rsidRPr="00C37D8C">
                          <w:rPr>
                            <w:rFonts w:cs="Arial"/>
                          </w:rPr>
                          <w:t xml:space="preserve"> is a Joint Venture Partnership between BT Global Services and Lancashire County Council. Leading and managing a team of Security Specialists, the primary objectives of the role was to drive transformation, strategy and service improvements within BTLS Partnership, and for the Partnerships stakeholders, customers and partners. Key achievements and </w:t>
                        </w:r>
                        <w:r w:rsidR="008C5475">
                          <w:rPr>
                            <w:rFonts w:cs="Arial"/>
                          </w:rPr>
                          <w:t>ownership</w:t>
                        </w:r>
                        <w:r w:rsidRPr="00C37D8C">
                          <w:rPr>
                            <w:rFonts w:cs="Arial"/>
                          </w:rPr>
                          <w:t xml:space="preserve"> include:</w:t>
                        </w:r>
                      </w:p>
                      <w:p w14:paraId="7D50E830" w14:textId="3AB4B724" w:rsidR="00706A13" w:rsidRDefault="00706A13" w:rsidP="00A42F57">
                        <w:pPr>
                          <w:pStyle w:val="ListParagraph"/>
                          <w:numPr>
                            <w:ilvl w:val="0"/>
                            <w:numId w:val="8"/>
                          </w:numPr>
                          <w:rPr>
                            <w:rFonts w:cs="Arial"/>
                          </w:rPr>
                        </w:pPr>
                        <w:r>
                          <w:rPr>
                            <w:rFonts w:cs="Arial"/>
                          </w:rPr>
                          <w:t xml:space="preserve">Ownership of the formal role of </w:t>
                        </w:r>
                        <w:r w:rsidRPr="00706A13">
                          <w:rPr>
                            <w:rFonts w:cs="Arial"/>
                            <w:b/>
                            <w:i/>
                          </w:rPr>
                          <w:t xml:space="preserve">Head of Information Security </w:t>
                        </w:r>
                        <w:r>
                          <w:rPr>
                            <w:rFonts w:cs="Arial"/>
                          </w:rPr>
                          <w:t>for the BT / Lancashire County Council Strategic Partnership, whilst maintaining my formal and substantive BT Glo</w:t>
                        </w:r>
                        <w:r w:rsidR="00F3139B">
                          <w:rPr>
                            <w:rFonts w:cs="Arial"/>
                          </w:rPr>
                          <w:t>bal Services</w:t>
                        </w:r>
                        <w:r>
                          <w:rPr>
                            <w:rFonts w:cs="Arial"/>
                          </w:rPr>
                          <w:t xml:space="preserve"> role as an </w:t>
                        </w:r>
                        <w:r w:rsidRPr="003B0769">
                          <w:rPr>
                            <w:rFonts w:cs="Arial"/>
                            <w:b/>
                            <w:i/>
                          </w:rPr>
                          <w:t>Enterprise Architect</w:t>
                        </w:r>
                        <w:r w:rsidRPr="003B0769">
                          <w:rPr>
                            <w:rFonts w:cs="Arial"/>
                          </w:rPr>
                          <w:t>.</w:t>
                        </w:r>
                        <w:r>
                          <w:rPr>
                            <w:rFonts w:cs="Arial"/>
                          </w:rPr>
                          <w:t xml:space="preserve"> </w:t>
                        </w:r>
                      </w:p>
                      <w:p w14:paraId="2C4CBC0B" w14:textId="54E9C387" w:rsidR="005528D3" w:rsidRDefault="005528D3" w:rsidP="00A42F57">
                        <w:pPr>
                          <w:pStyle w:val="ListParagraph"/>
                          <w:numPr>
                            <w:ilvl w:val="0"/>
                            <w:numId w:val="8"/>
                          </w:numPr>
                          <w:rPr>
                            <w:rFonts w:cs="Arial"/>
                          </w:rPr>
                        </w:pPr>
                        <w:r>
                          <w:rPr>
                            <w:rFonts w:cs="Arial"/>
                          </w:rPr>
                          <w:t xml:space="preserve">Architectural Ownership of the successful SIA Data </w:t>
                        </w:r>
                        <w:r w:rsidR="000C2A07">
                          <w:rPr>
                            <w:rFonts w:cs="Arial"/>
                          </w:rPr>
                          <w:t>Centre</w:t>
                        </w:r>
                        <w:r>
                          <w:rPr>
                            <w:rFonts w:cs="Arial"/>
                          </w:rPr>
                          <w:t xml:space="preserve"> Migration Project.</w:t>
                        </w:r>
                      </w:p>
                      <w:p w14:paraId="08FFE9DC" w14:textId="45581969" w:rsidR="00A42F57" w:rsidRPr="006072C5" w:rsidRDefault="00706A13" w:rsidP="00A42F57">
                        <w:pPr>
                          <w:pStyle w:val="ListParagraph"/>
                          <w:numPr>
                            <w:ilvl w:val="0"/>
                            <w:numId w:val="8"/>
                          </w:numPr>
                          <w:rPr>
                            <w:rFonts w:cs="Arial"/>
                          </w:rPr>
                        </w:pPr>
                        <w:r>
                          <w:rPr>
                            <w:rFonts w:cs="Arial"/>
                          </w:rPr>
                          <w:t>D</w:t>
                        </w:r>
                        <w:r w:rsidR="00A42F57" w:rsidRPr="006072C5">
                          <w:rPr>
                            <w:rFonts w:cs="Arial"/>
                          </w:rPr>
                          <w:t xml:space="preserve">efining and delivering comprehensive ISMS </w:t>
                        </w:r>
                        <w:r w:rsidR="003B0769">
                          <w:rPr>
                            <w:rFonts w:cs="Arial"/>
                          </w:rPr>
                          <w:t>services</w:t>
                        </w:r>
                        <w:r w:rsidR="00A42F57" w:rsidRPr="006072C5">
                          <w:rPr>
                            <w:rFonts w:cs="Arial"/>
                          </w:rPr>
                          <w:t xml:space="preserve">, with supporting technical and business architectures, and achieving ISO27001 </w:t>
                        </w:r>
                        <w:r w:rsidR="003B0769">
                          <w:rPr>
                            <w:rFonts w:cs="Arial"/>
                          </w:rPr>
                          <w:t>readiness</w:t>
                        </w:r>
                        <w:r w:rsidR="00A42F57" w:rsidRPr="006072C5">
                          <w:rPr>
                            <w:rFonts w:cs="Arial"/>
                          </w:rPr>
                          <w:t xml:space="preserve"> and formal PSN acc</w:t>
                        </w:r>
                        <w:r w:rsidR="003B0769">
                          <w:rPr>
                            <w:rFonts w:cs="Arial"/>
                          </w:rPr>
                          <w:t>reditation.</w:t>
                        </w:r>
                      </w:p>
                      <w:p w14:paraId="275EBBCF" w14:textId="0342222C" w:rsidR="00AB3B1F" w:rsidRPr="006072C5" w:rsidRDefault="00AB3B1F" w:rsidP="00AB3B1F">
                        <w:pPr>
                          <w:pStyle w:val="ListParagraph"/>
                          <w:numPr>
                            <w:ilvl w:val="0"/>
                            <w:numId w:val="8"/>
                          </w:numPr>
                          <w:rPr>
                            <w:rFonts w:cs="Arial"/>
                          </w:rPr>
                        </w:pPr>
                        <w:r w:rsidRPr="006072C5">
                          <w:rPr>
                            <w:rFonts w:cs="Arial"/>
                          </w:rPr>
                          <w:t xml:space="preserve">Definition and delivery of the </w:t>
                        </w:r>
                        <w:r w:rsidR="00A42F57">
                          <w:rPr>
                            <w:rFonts w:cs="Arial"/>
                          </w:rPr>
                          <w:t>security</w:t>
                        </w:r>
                        <w:r w:rsidRPr="006072C5">
                          <w:rPr>
                            <w:rFonts w:cs="Arial"/>
                          </w:rPr>
                          <w:t xml:space="preserve"> architecture roadmap</w:t>
                        </w:r>
                        <w:r w:rsidR="003B0769">
                          <w:rPr>
                            <w:rFonts w:cs="Arial"/>
                          </w:rPr>
                          <w:t xml:space="preserve"> t</w:t>
                        </w:r>
                        <w:r w:rsidRPr="006072C5">
                          <w:rPr>
                            <w:rFonts w:cs="Arial"/>
                          </w:rPr>
                          <w:t xml:space="preserve">o deliver </w:t>
                        </w:r>
                        <w:r w:rsidR="003B0769">
                          <w:rPr>
                            <w:rFonts w:cs="Arial"/>
                          </w:rPr>
                          <w:t>services</w:t>
                        </w:r>
                        <w:r w:rsidRPr="006072C5">
                          <w:rPr>
                            <w:rFonts w:cs="Arial"/>
                          </w:rPr>
                          <w:t xml:space="preserve"> that supports</w:t>
                        </w:r>
                        <w:r w:rsidR="003B0769">
                          <w:rPr>
                            <w:rFonts w:cs="Arial"/>
                          </w:rPr>
                          <w:t xml:space="preserve"> </w:t>
                        </w:r>
                        <w:r w:rsidR="00D34C65">
                          <w:rPr>
                            <w:rFonts w:cs="Arial"/>
                          </w:rPr>
                          <w:t xml:space="preserve">business </w:t>
                        </w:r>
                        <w:r w:rsidR="003B0769">
                          <w:rPr>
                            <w:rFonts w:cs="Arial"/>
                          </w:rPr>
                          <w:t>transformation</w:t>
                        </w:r>
                        <w:r w:rsidRPr="006072C5">
                          <w:rPr>
                            <w:rFonts w:cs="Arial"/>
                          </w:rPr>
                          <w:t xml:space="preserve"> and provides for cost savings and business growth</w:t>
                        </w:r>
                      </w:p>
                      <w:p w14:paraId="1DB1AD76" w14:textId="77777777" w:rsidR="00D34C65" w:rsidRDefault="00AB3B1F" w:rsidP="00AB3B1F">
                        <w:pPr>
                          <w:pStyle w:val="ListParagraph"/>
                          <w:numPr>
                            <w:ilvl w:val="0"/>
                            <w:numId w:val="8"/>
                          </w:numPr>
                          <w:rPr>
                            <w:rFonts w:cs="Arial"/>
                          </w:rPr>
                        </w:pPr>
                        <w:r w:rsidRPr="006072C5">
                          <w:rPr>
                            <w:rFonts w:cs="Arial"/>
                          </w:rPr>
                          <w:t>Preparing requirement analysis</w:t>
                        </w:r>
                        <w:r w:rsidR="00D34C65">
                          <w:rPr>
                            <w:rFonts w:cs="Arial"/>
                          </w:rPr>
                          <w:t>, Security Architecture Design,</w:t>
                        </w:r>
                        <w:r w:rsidRPr="006072C5">
                          <w:rPr>
                            <w:rFonts w:cs="Arial"/>
                          </w:rPr>
                          <w:t xml:space="preserve"> and conducting gap/risk assessments.</w:t>
                        </w:r>
                      </w:p>
                      <w:p w14:paraId="275EBBD1" w14:textId="1F980ABB" w:rsidR="00AB3B1F" w:rsidRPr="006072C5" w:rsidRDefault="00AB3B1F" w:rsidP="00AB3B1F">
                        <w:pPr>
                          <w:pStyle w:val="ListParagraph"/>
                          <w:numPr>
                            <w:ilvl w:val="0"/>
                            <w:numId w:val="8"/>
                          </w:numPr>
                          <w:rPr>
                            <w:rFonts w:cs="Arial"/>
                          </w:rPr>
                        </w:pPr>
                        <w:r w:rsidRPr="006072C5">
                          <w:rPr>
                            <w:rFonts w:cs="Arial"/>
                          </w:rPr>
                          <w:t>Pr</w:t>
                        </w:r>
                        <w:r w:rsidR="00D34C65">
                          <w:rPr>
                            <w:rFonts w:cs="Arial"/>
                          </w:rPr>
                          <w:t xml:space="preserve">eparing and executing solutions </w:t>
                        </w:r>
                        <w:r w:rsidRPr="006072C5">
                          <w:rPr>
                            <w:rFonts w:cs="Arial"/>
                          </w:rPr>
                          <w:t xml:space="preserve">for </w:t>
                        </w:r>
                        <w:r w:rsidR="003B0769">
                          <w:rPr>
                            <w:rFonts w:cs="Arial"/>
                          </w:rPr>
                          <w:t xml:space="preserve">internal and external </w:t>
                        </w:r>
                        <w:r w:rsidRPr="006072C5">
                          <w:rPr>
                            <w:rFonts w:cs="Arial"/>
                          </w:rPr>
                          <w:t>customers as required.</w:t>
                        </w:r>
                      </w:p>
                      <w:p w14:paraId="275EBBD2" w14:textId="77777777" w:rsidR="00AB3B1F" w:rsidRPr="006072C5" w:rsidRDefault="00AB3B1F" w:rsidP="00AB3B1F">
                        <w:pPr>
                          <w:pStyle w:val="ListParagraph"/>
                          <w:numPr>
                            <w:ilvl w:val="0"/>
                            <w:numId w:val="8"/>
                          </w:numPr>
                          <w:rPr>
                            <w:rFonts w:cs="Arial"/>
                          </w:rPr>
                        </w:pPr>
                        <w:r w:rsidRPr="006072C5">
                          <w:rPr>
                            <w:rFonts w:cs="Arial"/>
                          </w:rPr>
                          <w:lastRenderedPageBreak/>
                          <w:t xml:space="preserve">Definition and delivery of the reference architecture, establishment and governance of technical and business standards, and adoption of robust commercial solutions. </w:t>
                        </w:r>
                      </w:p>
                      <w:p w14:paraId="275EBBD3" w14:textId="476B98DC" w:rsidR="00AB3B1F" w:rsidRPr="006072C5" w:rsidRDefault="00AB3B1F" w:rsidP="00AB3B1F">
                        <w:pPr>
                          <w:pStyle w:val="ListParagraph"/>
                          <w:numPr>
                            <w:ilvl w:val="0"/>
                            <w:numId w:val="8"/>
                          </w:numPr>
                          <w:rPr>
                            <w:rFonts w:cs="Arial"/>
                          </w:rPr>
                        </w:pPr>
                        <w:r w:rsidRPr="006072C5">
                          <w:rPr>
                            <w:rFonts w:cs="Arial"/>
                          </w:rPr>
                          <w:t xml:space="preserve">Ensuring all solutions take into consideration strategic mandates via knowledge sharing, peer group reviews and governance </w:t>
                        </w:r>
                        <w:r w:rsidR="0095635F" w:rsidRPr="006072C5">
                          <w:rPr>
                            <w:rFonts w:cs="Arial"/>
                          </w:rPr>
                          <w:t>controls that</w:t>
                        </w:r>
                        <w:r w:rsidRPr="006072C5">
                          <w:rPr>
                            <w:rFonts w:cs="Arial"/>
                          </w:rPr>
                          <w:t xml:space="preserve"> ensure compliance.</w:t>
                        </w:r>
                      </w:p>
                      <w:p w14:paraId="275EBBD4" w14:textId="2FADBD15" w:rsidR="00AB3B1F" w:rsidRPr="006072C5" w:rsidRDefault="00AB3B1F" w:rsidP="00AB3B1F">
                        <w:pPr>
                          <w:pStyle w:val="ListParagraph"/>
                          <w:numPr>
                            <w:ilvl w:val="0"/>
                            <w:numId w:val="8"/>
                          </w:numPr>
                          <w:rPr>
                            <w:rFonts w:cs="Arial"/>
                          </w:rPr>
                        </w:pPr>
                        <w:r w:rsidRPr="006072C5">
                          <w:rPr>
                            <w:rFonts w:cs="Arial"/>
                          </w:rPr>
                          <w:t xml:space="preserve">Provision of </w:t>
                        </w:r>
                        <w:r w:rsidR="003B0769">
                          <w:rPr>
                            <w:rFonts w:cs="Arial"/>
                          </w:rPr>
                          <w:t>security</w:t>
                        </w:r>
                        <w:r w:rsidRPr="006072C5">
                          <w:rPr>
                            <w:rFonts w:cs="Arial"/>
                          </w:rPr>
                          <w:t xml:space="preserve"> consultancy and </w:t>
                        </w:r>
                        <w:r w:rsidR="003B0769">
                          <w:rPr>
                            <w:rFonts w:cs="Arial"/>
                          </w:rPr>
                          <w:t>security</w:t>
                        </w:r>
                        <w:r w:rsidRPr="006072C5">
                          <w:rPr>
                            <w:rFonts w:cs="Arial"/>
                          </w:rPr>
                          <w:t xml:space="preserve"> management for the design and delivery of IT initiatives for customers and senior internal stakeholders. </w:t>
                        </w:r>
                      </w:p>
                      <w:p w14:paraId="275EBBD6" w14:textId="17387340" w:rsidR="00AB3B1F" w:rsidRPr="006072C5" w:rsidRDefault="003B0769" w:rsidP="00AB3B1F">
                        <w:pPr>
                          <w:pStyle w:val="ListParagraph"/>
                          <w:numPr>
                            <w:ilvl w:val="0"/>
                            <w:numId w:val="8"/>
                          </w:numPr>
                          <w:rPr>
                            <w:rFonts w:cs="Arial"/>
                          </w:rPr>
                        </w:pPr>
                        <w:r>
                          <w:rPr>
                            <w:rFonts w:cs="Arial"/>
                          </w:rPr>
                          <w:t>Formal ICT Management of suppliers (all projects – not just Security) providing the direct interface between customer and BT Commercial teams.</w:t>
                        </w:r>
                      </w:p>
                      <w:p w14:paraId="275EBBD7" w14:textId="77777777" w:rsidR="00AB3B1F" w:rsidRPr="002D44B0" w:rsidRDefault="00AB3B1F" w:rsidP="00AB3B1F">
                        <w:pPr>
                          <w:pStyle w:val="ListParagraph"/>
                          <w:spacing w:after="80" w:line="240" w:lineRule="auto"/>
                          <w:rPr>
                            <w:rFonts w:cs="Arial"/>
                            <w:color w:val="3B3E42"/>
                          </w:rPr>
                        </w:pPr>
                      </w:p>
                    </w:tc>
                  </w:tr>
                  <w:tr w:rsidR="001E58D4" w:rsidRPr="002D44B0" w14:paraId="275EBBDC" w14:textId="77777777" w:rsidTr="00DE76CA">
                    <w:trPr>
                      <w:gridAfter w:val="1"/>
                      <w:wAfter w:w="56" w:type="dxa"/>
                    </w:trPr>
                    <w:tc>
                      <w:tcPr>
                        <w:tcW w:w="5683" w:type="dxa"/>
                        <w:gridSpan w:val="3"/>
                      </w:tcPr>
                      <w:p w14:paraId="275EBBDA" w14:textId="77777777" w:rsidR="001E58D4" w:rsidRPr="002D44B0" w:rsidRDefault="001E58D4" w:rsidP="001E58D4">
                        <w:pPr>
                          <w:spacing w:before="80" w:after="0" w:line="240" w:lineRule="auto"/>
                          <w:rPr>
                            <w:rFonts w:cs="Arial"/>
                            <w:b/>
                            <w:color w:val="3B3E42"/>
                          </w:rPr>
                        </w:pPr>
                        <w:r>
                          <w:rPr>
                            <w:rFonts w:cs="Arial"/>
                            <w:b/>
                            <w:color w:val="3B3E42"/>
                          </w:rPr>
                          <w:lastRenderedPageBreak/>
                          <w:t>British Telecom Global Services</w:t>
                        </w:r>
                        <w:r w:rsidR="004329F7">
                          <w:rPr>
                            <w:rFonts w:cs="Arial"/>
                            <w:b/>
                            <w:color w:val="3B3E42"/>
                          </w:rPr>
                          <w:t xml:space="preserve"> (One Connect Limited)</w:t>
                        </w:r>
                        <w:r>
                          <w:rPr>
                            <w:rFonts w:cs="Arial"/>
                            <w:b/>
                            <w:color w:val="3B3E42"/>
                          </w:rPr>
                          <w:t xml:space="preserve"> </w:t>
                        </w:r>
                      </w:p>
                    </w:tc>
                    <w:tc>
                      <w:tcPr>
                        <w:tcW w:w="4275" w:type="dxa"/>
                      </w:tcPr>
                      <w:p w14:paraId="275EBBDB" w14:textId="77777777" w:rsidR="001E58D4" w:rsidRPr="002D44B0" w:rsidRDefault="001E58D4" w:rsidP="004329F7">
                        <w:pPr>
                          <w:spacing w:after="0" w:line="240" w:lineRule="auto"/>
                          <w:jc w:val="right"/>
                          <w:rPr>
                            <w:rFonts w:cs="Arial"/>
                            <w:b/>
                            <w:color w:val="3B3E42"/>
                          </w:rPr>
                        </w:pPr>
                        <w:r>
                          <w:rPr>
                            <w:rFonts w:cs="Arial"/>
                            <w:b/>
                            <w:color w:val="3B3E42"/>
                          </w:rPr>
                          <w:t>Full Time</w:t>
                        </w:r>
                      </w:p>
                    </w:tc>
                  </w:tr>
                  <w:tr w:rsidR="001E58D4" w:rsidRPr="002D44B0" w14:paraId="275EBBE0" w14:textId="77777777" w:rsidTr="00DE76CA">
                    <w:trPr>
                      <w:gridAfter w:val="1"/>
                      <w:wAfter w:w="56" w:type="dxa"/>
                    </w:trPr>
                    <w:tc>
                      <w:tcPr>
                        <w:tcW w:w="5683" w:type="dxa"/>
                        <w:gridSpan w:val="3"/>
                      </w:tcPr>
                      <w:p w14:paraId="275EBBDD" w14:textId="731CD959" w:rsidR="001E58D4" w:rsidRPr="002D44B0" w:rsidRDefault="00D34C65" w:rsidP="00520A13">
                        <w:pPr>
                          <w:spacing w:after="0" w:line="240" w:lineRule="auto"/>
                          <w:rPr>
                            <w:rFonts w:cs="Arial"/>
                            <w:b/>
                            <w:color w:val="3B3E42"/>
                          </w:rPr>
                        </w:pPr>
                        <w:r>
                          <w:rPr>
                            <w:rFonts w:cs="Arial"/>
                            <w:b/>
                            <w:color w:val="3B3E42"/>
                          </w:rPr>
                          <w:t>Enterprise Architect</w:t>
                        </w:r>
                        <w:r w:rsidR="000C2A07">
                          <w:rPr>
                            <w:rFonts w:cs="Arial"/>
                            <w:b/>
                            <w:color w:val="3B3E42"/>
                          </w:rPr>
                          <w:t xml:space="preserve"> / Solution </w:t>
                        </w:r>
                        <w:r w:rsidR="00520A13">
                          <w:rPr>
                            <w:rFonts w:cs="Arial"/>
                            <w:b/>
                            <w:color w:val="3B3E42"/>
                          </w:rPr>
                          <w:t>Architect</w:t>
                        </w:r>
                        <w:r w:rsidR="000C2A07">
                          <w:rPr>
                            <w:rFonts w:cs="Arial"/>
                            <w:b/>
                            <w:color w:val="3B3E42"/>
                          </w:rPr>
                          <w:t xml:space="preserve"> Lead</w:t>
                        </w:r>
                      </w:p>
                    </w:tc>
                    <w:tc>
                      <w:tcPr>
                        <w:tcW w:w="4275" w:type="dxa"/>
                      </w:tcPr>
                      <w:p w14:paraId="275EBBDE" w14:textId="77777777" w:rsidR="00831ED2" w:rsidRDefault="005A7380" w:rsidP="00724066">
                        <w:pPr>
                          <w:spacing w:after="0" w:line="240" w:lineRule="auto"/>
                          <w:jc w:val="right"/>
                          <w:rPr>
                            <w:rFonts w:cs="Arial"/>
                            <w:b/>
                            <w:color w:val="3B3E42"/>
                          </w:rPr>
                        </w:pPr>
                        <w:r>
                          <w:rPr>
                            <w:rFonts w:cs="Arial"/>
                            <w:b/>
                            <w:color w:val="3B3E42"/>
                          </w:rPr>
                          <w:t>April 2011</w:t>
                        </w:r>
                        <w:r w:rsidR="001E58D4">
                          <w:rPr>
                            <w:rFonts w:cs="Arial"/>
                            <w:b/>
                            <w:color w:val="3B3E42"/>
                          </w:rPr>
                          <w:t xml:space="preserve"> </w:t>
                        </w:r>
                        <w:r w:rsidR="00724066">
                          <w:rPr>
                            <w:rFonts w:cs="Arial"/>
                            <w:b/>
                            <w:color w:val="3B3E42"/>
                          </w:rPr>
                          <w:t>–</w:t>
                        </w:r>
                        <w:r w:rsidR="001E58D4">
                          <w:rPr>
                            <w:rFonts w:cs="Arial"/>
                            <w:b/>
                            <w:color w:val="3B3E42"/>
                          </w:rPr>
                          <w:t xml:space="preserve"> </w:t>
                        </w:r>
                        <w:r w:rsidR="00D17878">
                          <w:rPr>
                            <w:rFonts w:cs="Arial"/>
                            <w:b/>
                            <w:color w:val="3B3E42"/>
                          </w:rPr>
                          <w:t>November 2013</w:t>
                        </w:r>
                      </w:p>
                      <w:p w14:paraId="275EBBDF" w14:textId="77777777" w:rsidR="001E58D4" w:rsidRPr="002D44B0" w:rsidRDefault="00B20FE6" w:rsidP="00724066">
                        <w:pPr>
                          <w:spacing w:after="0" w:line="240" w:lineRule="auto"/>
                          <w:jc w:val="right"/>
                          <w:rPr>
                            <w:rFonts w:cs="Arial"/>
                            <w:b/>
                            <w:color w:val="3B3E42"/>
                          </w:rPr>
                        </w:pPr>
                        <w:r>
                          <w:rPr>
                            <w:rFonts w:cs="Arial"/>
                            <w:b/>
                            <w:color w:val="3B3E42"/>
                          </w:rPr>
                          <w:t xml:space="preserve"> </w:t>
                        </w:r>
                      </w:p>
                    </w:tc>
                  </w:tr>
                  <w:tr w:rsidR="001E58D4" w:rsidRPr="002D44B0" w14:paraId="275EBBED" w14:textId="77777777" w:rsidTr="00DE76CA">
                    <w:trPr>
                      <w:gridAfter w:val="1"/>
                      <w:wAfter w:w="56" w:type="dxa"/>
                    </w:trPr>
                    <w:tc>
                      <w:tcPr>
                        <w:tcW w:w="9958" w:type="dxa"/>
                        <w:gridSpan w:val="4"/>
                      </w:tcPr>
                      <w:p w14:paraId="69AB79DA" w14:textId="46C83C77" w:rsidR="000C2A07" w:rsidRDefault="000C2A07" w:rsidP="00F8402D">
                        <w:pPr>
                          <w:pStyle w:val="ListParagraph"/>
                          <w:numPr>
                            <w:ilvl w:val="0"/>
                            <w:numId w:val="8"/>
                          </w:numPr>
                          <w:rPr>
                            <w:rFonts w:cs="Arial"/>
                          </w:rPr>
                        </w:pPr>
                        <w:r w:rsidRPr="00F8402D">
                          <w:rPr>
                            <w:rFonts w:cs="Arial"/>
                          </w:rPr>
                          <w:t xml:space="preserve">Direct Line Management and governance responsibilities for a team of </w:t>
                        </w:r>
                        <w:r>
                          <w:rPr>
                            <w:rFonts w:cs="Arial"/>
                          </w:rPr>
                          <w:t>Solution Architects, Service Designers, and</w:t>
                        </w:r>
                        <w:r w:rsidRPr="00F8402D">
                          <w:rPr>
                            <w:rFonts w:cs="Arial"/>
                          </w:rPr>
                          <w:t xml:space="preserve"> Technical Design Authorities (TDA’s) within the Infrastructure disciplines </w:t>
                        </w:r>
                      </w:p>
                      <w:p w14:paraId="275EBBE1" w14:textId="67F2D392" w:rsidR="00296250" w:rsidRPr="00F8402D" w:rsidRDefault="0006281A" w:rsidP="00F8402D">
                        <w:pPr>
                          <w:pStyle w:val="ListParagraph"/>
                          <w:numPr>
                            <w:ilvl w:val="0"/>
                            <w:numId w:val="8"/>
                          </w:numPr>
                          <w:rPr>
                            <w:rFonts w:cs="Arial"/>
                          </w:rPr>
                        </w:pPr>
                        <w:r w:rsidRPr="00F8402D">
                          <w:rPr>
                            <w:rFonts w:cs="Arial"/>
                          </w:rPr>
                          <w:t>R</w:t>
                        </w:r>
                        <w:r w:rsidR="00296250" w:rsidRPr="00F8402D">
                          <w:rPr>
                            <w:rFonts w:cs="Arial"/>
                          </w:rPr>
                          <w:t>esponsible for identifying and achieving savings across the partnership – with o</w:t>
                        </w:r>
                        <w:r w:rsidR="00626D1D" w:rsidRPr="00F8402D">
                          <w:rPr>
                            <w:rFonts w:cs="Arial"/>
                          </w:rPr>
                          <w:t>ver £1m of directly cashable savings identified and achieved in this role.</w:t>
                        </w:r>
                      </w:p>
                      <w:p w14:paraId="275EBBE2" w14:textId="77777777" w:rsidR="00831ED2" w:rsidRPr="00F8402D" w:rsidRDefault="0006281A" w:rsidP="00F8402D">
                        <w:pPr>
                          <w:pStyle w:val="ListParagraph"/>
                          <w:numPr>
                            <w:ilvl w:val="0"/>
                            <w:numId w:val="8"/>
                          </w:numPr>
                          <w:rPr>
                            <w:rFonts w:cs="Arial"/>
                          </w:rPr>
                        </w:pPr>
                        <w:r w:rsidRPr="00F8402D">
                          <w:rPr>
                            <w:rFonts w:cs="Arial"/>
                          </w:rPr>
                          <w:t>R</w:t>
                        </w:r>
                        <w:r w:rsidR="00831ED2" w:rsidRPr="00F8402D">
                          <w:rPr>
                            <w:rFonts w:cs="Arial"/>
                          </w:rPr>
                          <w:t xml:space="preserve">esponsible for defining and developing the ICT shared services agenda in partnership with Liverpool Direct Limited and One Connect Limited. Identifying business led opportunities for innovation and efficiency across multiple distinct organisations. </w:t>
                        </w:r>
                      </w:p>
                      <w:p w14:paraId="275EBBE3" w14:textId="77777777" w:rsidR="001E58D4" w:rsidRPr="00F8402D" w:rsidRDefault="0006281A" w:rsidP="00F8402D">
                        <w:pPr>
                          <w:pStyle w:val="ListParagraph"/>
                          <w:numPr>
                            <w:ilvl w:val="0"/>
                            <w:numId w:val="8"/>
                          </w:numPr>
                          <w:rPr>
                            <w:rFonts w:cs="Arial"/>
                          </w:rPr>
                        </w:pPr>
                        <w:r w:rsidRPr="00F8402D">
                          <w:rPr>
                            <w:rFonts w:cs="Arial"/>
                          </w:rPr>
                          <w:t>R</w:t>
                        </w:r>
                        <w:r w:rsidR="001E58D4" w:rsidRPr="00F8402D">
                          <w:rPr>
                            <w:rFonts w:cs="Arial"/>
                          </w:rPr>
                          <w:t>esponsible for identifying savings</w:t>
                        </w:r>
                        <w:r w:rsidR="00D970F8" w:rsidRPr="00F8402D">
                          <w:rPr>
                            <w:rFonts w:cs="Arial"/>
                          </w:rPr>
                          <w:t xml:space="preserve"> in One Connect Limited</w:t>
                        </w:r>
                        <w:r w:rsidR="001E58D4" w:rsidRPr="00F8402D">
                          <w:rPr>
                            <w:rFonts w:cs="Arial"/>
                          </w:rPr>
                          <w:t xml:space="preserve"> - contributing towards £10m per annum direct savings, and £40m per annum ‘consequential’ - across Infrastructure ICT Services.  </w:t>
                        </w:r>
                      </w:p>
                      <w:p w14:paraId="275EBBE4" w14:textId="77777777" w:rsidR="001E58D4" w:rsidRPr="00F8402D" w:rsidRDefault="0006281A" w:rsidP="00F8402D">
                        <w:pPr>
                          <w:pStyle w:val="ListParagraph"/>
                          <w:numPr>
                            <w:ilvl w:val="0"/>
                            <w:numId w:val="8"/>
                          </w:numPr>
                          <w:rPr>
                            <w:rFonts w:cs="Arial"/>
                          </w:rPr>
                        </w:pPr>
                        <w:r w:rsidRPr="00F8402D">
                          <w:rPr>
                            <w:rFonts w:cs="Arial"/>
                          </w:rPr>
                          <w:t>O</w:t>
                        </w:r>
                        <w:r w:rsidR="001E58D4" w:rsidRPr="00F8402D">
                          <w:rPr>
                            <w:rFonts w:cs="Arial"/>
                          </w:rPr>
                          <w:t>wnership and involvement in Technical, Systems, Information and Business Strategy formulation and evolution – establishing and defining an Architecture Framework, introducing governance principles and reference models, and aligning ICT strategy with wider business strategy.</w:t>
                        </w:r>
                      </w:p>
                      <w:p w14:paraId="275EBBE5" w14:textId="77777777" w:rsidR="001E58D4" w:rsidRPr="00F8402D" w:rsidRDefault="001E58D4" w:rsidP="00F8402D">
                        <w:pPr>
                          <w:pStyle w:val="ListParagraph"/>
                          <w:numPr>
                            <w:ilvl w:val="0"/>
                            <w:numId w:val="8"/>
                          </w:numPr>
                          <w:rPr>
                            <w:rFonts w:cs="Arial"/>
                          </w:rPr>
                        </w:pPr>
                        <w:r w:rsidRPr="00F8402D">
                          <w:rPr>
                            <w:rFonts w:cs="Arial"/>
                          </w:rPr>
                          <w:t>Understanding, aligning and monitoring ICT programs, projects, initiatives and transformations with ICT Infrastructure and Business strategy – ensuring that ‘in flight’ initiatives continue to be delivered against requirements and within strategic framework.</w:t>
                        </w:r>
                      </w:p>
                      <w:p w14:paraId="275EBBE6" w14:textId="77777777" w:rsidR="001E58D4" w:rsidRPr="00F8402D" w:rsidRDefault="004329F7" w:rsidP="00F8402D">
                        <w:pPr>
                          <w:pStyle w:val="ListParagraph"/>
                          <w:numPr>
                            <w:ilvl w:val="0"/>
                            <w:numId w:val="8"/>
                          </w:numPr>
                          <w:rPr>
                            <w:rFonts w:cs="Arial"/>
                          </w:rPr>
                        </w:pPr>
                        <w:r w:rsidRPr="00F8402D">
                          <w:rPr>
                            <w:rFonts w:cs="Arial"/>
                          </w:rPr>
                          <w:t>Working directly with e</w:t>
                        </w:r>
                        <w:r w:rsidR="001E58D4" w:rsidRPr="00F8402D">
                          <w:rPr>
                            <w:rFonts w:cs="Arial"/>
                          </w:rPr>
                          <w:t>xternal Clients</w:t>
                        </w:r>
                        <w:r w:rsidRPr="00F8402D">
                          <w:rPr>
                            <w:rFonts w:cs="Arial"/>
                          </w:rPr>
                          <w:t xml:space="preserve"> and Partners</w:t>
                        </w:r>
                        <w:r w:rsidR="001E58D4" w:rsidRPr="00F8402D">
                          <w:rPr>
                            <w:rFonts w:cs="Arial"/>
                          </w:rPr>
                          <w:t xml:space="preserve"> (Police, Fire and other beneficiary organisations) to provide proposals and solution governance</w:t>
                        </w:r>
                        <w:r w:rsidRPr="00F8402D">
                          <w:rPr>
                            <w:rFonts w:cs="Arial"/>
                          </w:rPr>
                          <w:t xml:space="preserve"> on large and complex proposals and deliverables, and to help develop the business of One Connect</w:t>
                        </w:r>
                      </w:p>
                      <w:p w14:paraId="275EBBE8" w14:textId="77777777" w:rsidR="001E58D4" w:rsidRPr="00F8402D" w:rsidRDefault="001E58D4" w:rsidP="00F8402D">
                        <w:pPr>
                          <w:pStyle w:val="ListParagraph"/>
                          <w:numPr>
                            <w:ilvl w:val="0"/>
                            <w:numId w:val="8"/>
                          </w:numPr>
                          <w:rPr>
                            <w:rFonts w:cs="Arial"/>
                          </w:rPr>
                        </w:pPr>
                        <w:r w:rsidRPr="00F8402D">
                          <w:rPr>
                            <w:rFonts w:cs="Arial"/>
                          </w:rPr>
                          <w:t>Producing Technical Roadmaps for core ICT infrastructure and key Line of Business applications – identifying innovations and looking for cost transformation in current processes and systems</w:t>
                        </w:r>
                      </w:p>
                      <w:p w14:paraId="275EBBE9" w14:textId="77777777" w:rsidR="001E58D4" w:rsidRPr="00F8402D" w:rsidRDefault="001E58D4" w:rsidP="00F8402D">
                        <w:pPr>
                          <w:pStyle w:val="ListParagraph"/>
                          <w:numPr>
                            <w:ilvl w:val="0"/>
                            <w:numId w:val="8"/>
                          </w:numPr>
                          <w:rPr>
                            <w:rFonts w:cs="Arial"/>
                          </w:rPr>
                        </w:pPr>
                        <w:r w:rsidRPr="00F8402D">
                          <w:rPr>
                            <w:rFonts w:cs="Arial"/>
                          </w:rPr>
                          <w:t>Working directly with customers and users to ensure that systems offered and delivered meet or exceed the expected Quality.</w:t>
                        </w:r>
                      </w:p>
                      <w:p w14:paraId="275EBBEA" w14:textId="77777777" w:rsidR="001E58D4" w:rsidRPr="00F8402D" w:rsidRDefault="001E58D4" w:rsidP="00F8402D">
                        <w:pPr>
                          <w:pStyle w:val="ListParagraph"/>
                          <w:numPr>
                            <w:ilvl w:val="0"/>
                            <w:numId w:val="8"/>
                          </w:numPr>
                          <w:rPr>
                            <w:rFonts w:cs="Arial"/>
                          </w:rPr>
                        </w:pPr>
                        <w:r w:rsidRPr="00F8402D">
                          <w:rPr>
                            <w:rFonts w:cs="Arial"/>
                          </w:rPr>
                          <w:t>Assisting and participating in BT initiatives  and ensuring governance and best value via initiatives such as ACF and Preferred Suppliers</w:t>
                        </w:r>
                      </w:p>
                      <w:p w14:paraId="275EBBEB" w14:textId="77777777" w:rsidR="001E58D4" w:rsidRPr="00F8402D" w:rsidRDefault="001E58D4" w:rsidP="00F8402D">
                        <w:pPr>
                          <w:pStyle w:val="ListParagraph"/>
                          <w:numPr>
                            <w:ilvl w:val="0"/>
                            <w:numId w:val="8"/>
                          </w:numPr>
                          <w:rPr>
                            <w:rFonts w:cs="Arial"/>
                          </w:rPr>
                        </w:pPr>
                        <w:r w:rsidRPr="00F8402D">
                          <w:rPr>
                            <w:rFonts w:cs="Arial"/>
                          </w:rPr>
                          <w:t>Defining and evolving charging mechanisms and cost transformation for core shared infrastructure to facilitate rolling refresh and growth opportunity.</w:t>
                        </w:r>
                      </w:p>
                      <w:p w14:paraId="275EBBEC" w14:textId="77777777" w:rsidR="001E58D4" w:rsidRPr="002D44B0" w:rsidRDefault="001E58D4" w:rsidP="00F8402D">
                        <w:pPr>
                          <w:pStyle w:val="ListParagraph"/>
                          <w:numPr>
                            <w:ilvl w:val="0"/>
                            <w:numId w:val="8"/>
                          </w:numPr>
                          <w:rPr>
                            <w:rFonts w:cs="Arial"/>
                            <w:color w:val="3B3E42"/>
                          </w:rPr>
                        </w:pPr>
                        <w:r w:rsidRPr="00F8402D">
                          <w:rPr>
                            <w:rFonts w:cs="Arial"/>
                          </w:rPr>
                          <w:t>Presenting, communicating and evangelising Strategy, knowledge and Ideas to all areas of the business.</w:t>
                        </w:r>
                      </w:p>
                    </w:tc>
                  </w:tr>
                  <w:tr w:rsidR="008312AB" w:rsidRPr="002D44B0" w14:paraId="275EBBF2" w14:textId="77777777" w:rsidTr="00DE76CA">
                    <w:tc>
                      <w:tcPr>
                        <w:tcW w:w="5396" w:type="dxa"/>
                      </w:tcPr>
                      <w:p w14:paraId="275EBBEE" w14:textId="77777777" w:rsidR="001E58D4" w:rsidRDefault="001E58D4" w:rsidP="00B15135">
                        <w:pPr>
                          <w:spacing w:before="80" w:after="0" w:line="240" w:lineRule="auto"/>
                          <w:rPr>
                            <w:rFonts w:cs="Arial"/>
                            <w:b/>
                            <w:color w:val="3B3E42"/>
                          </w:rPr>
                        </w:pPr>
                      </w:p>
                      <w:p w14:paraId="275EBBEF" w14:textId="77777777" w:rsidR="008312AB" w:rsidRPr="002D44B0" w:rsidRDefault="00B15135" w:rsidP="00B15135">
                        <w:pPr>
                          <w:spacing w:before="80" w:after="0" w:line="240" w:lineRule="auto"/>
                          <w:rPr>
                            <w:rFonts w:cs="Arial"/>
                            <w:b/>
                            <w:color w:val="3B3E42"/>
                          </w:rPr>
                        </w:pPr>
                        <w:r>
                          <w:rPr>
                            <w:rFonts w:cs="Arial"/>
                            <w:b/>
                            <w:color w:val="3B3E42"/>
                          </w:rPr>
                          <w:t>Liverpool Direct Limited</w:t>
                        </w:r>
                        <w:r w:rsidR="008312AB" w:rsidRPr="002D44B0">
                          <w:rPr>
                            <w:rFonts w:cs="Arial"/>
                            <w:b/>
                            <w:color w:val="3B3E42"/>
                          </w:rPr>
                          <w:t xml:space="preserve">, </w:t>
                        </w:r>
                        <w:r>
                          <w:rPr>
                            <w:rFonts w:cs="Arial"/>
                            <w:b/>
                            <w:color w:val="3B3E42"/>
                          </w:rPr>
                          <w:t>Liverpool, England</w:t>
                        </w:r>
                      </w:p>
                    </w:tc>
                    <w:tc>
                      <w:tcPr>
                        <w:tcW w:w="4618" w:type="dxa"/>
                        <w:gridSpan w:val="4"/>
                      </w:tcPr>
                      <w:p w14:paraId="275EBBF0" w14:textId="77777777" w:rsidR="001E58D4" w:rsidRDefault="001E58D4" w:rsidP="002D44B0">
                        <w:pPr>
                          <w:spacing w:after="0" w:line="240" w:lineRule="auto"/>
                          <w:jc w:val="right"/>
                          <w:rPr>
                            <w:rFonts w:cs="Arial"/>
                            <w:b/>
                            <w:color w:val="3B3E42"/>
                          </w:rPr>
                        </w:pPr>
                      </w:p>
                      <w:p w14:paraId="275EBBF1" w14:textId="77777777" w:rsidR="008312AB" w:rsidRPr="002D44B0" w:rsidRDefault="00B15135" w:rsidP="002D44B0">
                        <w:pPr>
                          <w:spacing w:after="0" w:line="240" w:lineRule="auto"/>
                          <w:jc w:val="right"/>
                          <w:rPr>
                            <w:rFonts w:cs="Arial"/>
                            <w:b/>
                            <w:color w:val="3B3E42"/>
                          </w:rPr>
                        </w:pPr>
                        <w:r>
                          <w:rPr>
                            <w:rFonts w:cs="Arial"/>
                            <w:b/>
                            <w:color w:val="3B3E42"/>
                          </w:rPr>
                          <w:t>Full Time</w:t>
                        </w:r>
                      </w:p>
                    </w:tc>
                  </w:tr>
                  <w:tr w:rsidR="008312AB" w:rsidRPr="002D44B0" w14:paraId="275EBBF6" w14:textId="77777777" w:rsidTr="00DE76CA">
                    <w:tc>
                      <w:tcPr>
                        <w:tcW w:w="5396" w:type="dxa"/>
                      </w:tcPr>
                      <w:p w14:paraId="275EBBF3" w14:textId="77777777" w:rsidR="008312AB" w:rsidRPr="002D44B0" w:rsidRDefault="00D970F8" w:rsidP="002D44B0">
                        <w:pPr>
                          <w:spacing w:after="0" w:line="240" w:lineRule="auto"/>
                          <w:rPr>
                            <w:rFonts w:cs="Arial"/>
                            <w:b/>
                            <w:color w:val="3B3E42"/>
                          </w:rPr>
                        </w:pPr>
                        <w:r>
                          <w:rPr>
                            <w:rFonts w:cs="Arial"/>
                            <w:b/>
                            <w:color w:val="3B3E42"/>
                          </w:rPr>
                          <w:t>Senior</w:t>
                        </w:r>
                        <w:r w:rsidR="00B15135">
                          <w:rPr>
                            <w:rFonts w:cs="Arial"/>
                            <w:b/>
                            <w:color w:val="3B3E42"/>
                          </w:rPr>
                          <w:t xml:space="preserve"> Solution Architect</w:t>
                        </w:r>
                      </w:p>
                    </w:tc>
                    <w:tc>
                      <w:tcPr>
                        <w:tcW w:w="4618" w:type="dxa"/>
                        <w:gridSpan w:val="4"/>
                      </w:tcPr>
                      <w:p w14:paraId="275EBBF4" w14:textId="77777777" w:rsidR="008312AB" w:rsidRDefault="00B15135" w:rsidP="005A7380">
                        <w:pPr>
                          <w:spacing w:after="0" w:line="240" w:lineRule="auto"/>
                          <w:jc w:val="right"/>
                          <w:rPr>
                            <w:rFonts w:cs="Arial"/>
                            <w:b/>
                            <w:color w:val="3B3E42"/>
                          </w:rPr>
                        </w:pPr>
                        <w:r>
                          <w:rPr>
                            <w:rFonts w:cs="Arial"/>
                            <w:b/>
                            <w:color w:val="3B3E42"/>
                          </w:rPr>
                          <w:t xml:space="preserve">September 2009 </w:t>
                        </w:r>
                        <w:r w:rsidR="005A7380">
                          <w:rPr>
                            <w:rFonts w:cs="Arial"/>
                            <w:b/>
                            <w:color w:val="3B3E42"/>
                          </w:rPr>
                          <w:t>–</w:t>
                        </w:r>
                        <w:r>
                          <w:rPr>
                            <w:rFonts w:cs="Arial"/>
                            <w:b/>
                            <w:color w:val="3B3E42"/>
                          </w:rPr>
                          <w:t xml:space="preserve"> </w:t>
                        </w:r>
                        <w:r w:rsidR="005A7380">
                          <w:rPr>
                            <w:rFonts w:cs="Arial"/>
                            <w:b/>
                            <w:color w:val="3B3E42"/>
                          </w:rPr>
                          <w:t>April 2011</w:t>
                        </w:r>
                      </w:p>
                      <w:p w14:paraId="275EBBF5" w14:textId="77777777" w:rsidR="00D970F8" w:rsidRPr="002D44B0" w:rsidRDefault="00D970F8" w:rsidP="005A7380">
                        <w:pPr>
                          <w:spacing w:after="0" w:line="240" w:lineRule="auto"/>
                          <w:jc w:val="right"/>
                          <w:rPr>
                            <w:rFonts w:cs="Arial"/>
                            <w:b/>
                            <w:color w:val="3B3E42"/>
                          </w:rPr>
                        </w:pPr>
                      </w:p>
                    </w:tc>
                  </w:tr>
                  <w:tr w:rsidR="008312AB" w:rsidRPr="002D44B0" w14:paraId="275EBC04" w14:textId="77777777" w:rsidTr="00F54890">
                    <w:tc>
                      <w:tcPr>
                        <w:tcW w:w="10014" w:type="dxa"/>
                        <w:gridSpan w:val="5"/>
                      </w:tcPr>
                      <w:p w14:paraId="275EBBF7" w14:textId="77777777" w:rsidR="008312AB" w:rsidRPr="00F8402D" w:rsidRDefault="00B15135" w:rsidP="00F8402D">
                        <w:pPr>
                          <w:pStyle w:val="ListParagraph"/>
                          <w:numPr>
                            <w:ilvl w:val="0"/>
                            <w:numId w:val="8"/>
                          </w:numPr>
                          <w:rPr>
                            <w:rFonts w:cs="Arial"/>
                          </w:rPr>
                        </w:pPr>
                        <w:r w:rsidRPr="00F8402D">
                          <w:rPr>
                            <w:rFonts w:cs="Arial"/>
                          </w:rPr>
                          <w:t>Directly responsible for managing £3m per annum ICT investment budget - prioritising suggestions from all business areas and ensuring costs and business cases are accurate and realistic and align to Business and ICT Strategy.</w:t>
                        </w:r>
                      </w:p>
                      <w:p w14:paraId="275EBBF8" w14:textId="77777777" w:rsidR="00B15135" w:rsidRPr="00F8402D" w:rsidRDefault="00F90F9E" w:rsidP="00F8402D">
                        <w:pPr>
                          <w:pStyle w:val="ListParagraph"/>
                          <w:numPr>
                            <w:ilvl w:val="0"/>
                            <w:numId w:val="8"/>
                          </w:numPr>
                          <w:rPr>
                            <w:rFonts w:cs="Arial"/>
                          </w:rPr>
                        </w:pPr>
                        <w:r w:rsidRPr="00F8402D">
                          <w:rPr>
                            <w:rFonts w:cs="Arial"/>
                          </w:rPr>
                          <w:t>Direct o</w:t>
                        </w:r>
                        <w:r w:rsidR="00B15135" w:rsidRPr="00F8402D">
                          <w:rPr>
                            <w:rFonts w:cs="Arial"/>
                          </w:rPr>
                          <w:t xml:space="preserve">wnership and involvement in </w:t>
                        </w:r>
                        <w:r w:rsidR="000C5118" w:rsidRPr="00F8402D">
                          <w:rPr>
                            <w:rFonts w:cs="Arial"/>
                          </w:rPr>
                          <w:t>Technical, Systems, Information and Business</w:t>
                        </w:r>
                        <w:r w:rsidR="00B15135" w:rsidRPr="00F8402D">
                          <w:rPr>
                            <w:rFonts w:cs="Arial"/>
                          </w:rPr>
                          <w:t xml:space="preserve"> Strategy</w:t>
                        </w:r>
                        <w:r w:rsidR="000C5118" w:rsidRPr="00F8402D">
                          <w:rPr>
                            <w:rFonts w:cs="Arial"/>
                          </w:rPr>
                          <w:t xml:space="preserve"> formulation and evolution – establishing and defining an Architecture Framework, introducing governance principles and reference models, and aligning ICT strategy with wider business strategy.</w:t>
                        </w:r>
                      </w:p>
                      <w:p w14:paraId="275EBBF9" w14:textId="77777777" w:rsidR="000C5118" w:rsidRPr="00F8402D" w:rsidRDefault="000C5118" w:rsidP="00F8402D">
                        <w:pPr>
                          <w:pStyle w:val="ListParagraph"/>
                          <w:numPr>
                            <w:ilvl w:val="0"/>
                            <w:numId w:val="8"/>
                          </w:numPr>
                          <w:rPr>
                            <w:rFonts w:cs="Arial"/>
                          </w:rPr>
                        </w:pPr>
                        <w:r w:rsidRPr="00F8402D">
                          <w:rPr>
                            <w:rFonts w:cs="Arial"/>
                          </w:rPr>
                          <w:t xml:space="preserve">Understanding, aligning and monitoring ICT programs, projects, initiatives and transformations with ICT </w:t>
                        </w:r>
                        <w:r w:rsidR="000526C1" w:rsidRPr="00F8402D">
                          <w:rPr>
                            <w:rFonts w:cs="Arial"/>
                          </w:rPr>
                          <w:t xml:space="preserve">and Business </w:t>
                        </w:r>
                        <w:r w:rsidRPr="00F8402D">
                          <w:rPr>
                            <w:rFonts w:cs="Arial"/>
                          </w:rPr>
                          <w:t xml:space="preserve">strategy – ensuring that ‘in flight’ initiatives </w:t>
                        </w:r>
                        <w:r w:rsidR="00F90F9E" w:rsidRPr="00F8402D">
                          <w:rPr>
                            <w:rFonts w:cs="Arial"/>
                          </w:rPr>
                          <w:t>continue to be delivered</w:t>
                        </w:r>
                        <w:r w:rsidRPr="00F8402D">
                          <w:rPr>
                            <w:rFonts w:cs="Arial"/>
                          </w:rPr>
                          <w:t xml:space="preserve"> against requirements and </w:t>
                        </w:r>
                        <w:r w:rsidR="000526C1" w:rsidRPr="00F8402D">
                          <w:rPr>
                            <w:rFonts w:cs="Arial"/>
                          </w:rPr>
                          <w:t xml:space="preserve">within </w:t>
                        </w:r>
                        <w:r w:rsidRPr="00F8402D">
                          <w:rPr>
                            <w:rFonts w:cs="Arial"/>
                          </w:rPr>
                          <w:t>strateg</w:t>
                        </w:r>
                        <w:r w:rsidR="000526C1" w:rsidRPr="00F8402D">
                          <w:rPr>
                            <w:rFonts w:cs="Arial"/>
                          </w:rPr>
                          <w:t>ic framework</w:t>
                        </w:r>
                        <w:r w:rsidRPr="00F8402D">
                          <w:rPr>
                            <w:rFonts w:cs="Arial"/>
                          </w:rPr>
                          <w:t>.</w:t>
                        </w:r>
                      </w:p>
                      <w:p w14:paraId="275EBBFA" w14:textId="77777777" w:rsidR="00315335" w:rsidRPr="00F8402D" w:rsidRDefault="000C5118" w:rsidP="00F8402D">
                        <w:pPr>
                          <w:pStyle w:val="ListParagraph"/>
                          <w:numPr>
                            <w:ilvl w:val="0"/>
                            <w:numId w:val="8"/>
                          </w:numPr>
                          <w:rPr>
                            <w:rFonts w:cs="Arial"/>
                          </w:rPr>
                        </w:pPr>
                        <w:r w:rsidRPr="00F8402D">
                          <w:rPr>
                            <w:rFonts w:cs="Arial"/>
                          </w:rPr>
                          <w:t>Direct Technical ownership of £14m Building schools for the Future (BSF)</w:t>
                        </w:r>
                        <w:r w:rsidR="000526C1" w:rsidRPr="00F8402D">
                          <w:rPr>
                            <w:rFonts w:cs="Arial"/>
                          </w:rPr>
                          <w:t xml:space="preserve"> delivery</w:t>
                        </w:r>
                        <w:r w:rsidRPr="00F8402D">
                          <w:rPr>
                            <w:rFonts w:cs="Arial"/>
                          </w:rPr>
                          <w:t xml:space="preserve"> initiative – Managing a virtual team of up to 15 technical and none technical staff to ensure project delivered on time, in budget and against customer needs.</w:t>
                        </w:r>
                      </w:p>
                      <w:p w14:paraId="275EBBFB" w14:textId="77777777" w:rsidR="00315335" w:rsidRPr="00F8402D" w:rsidRDefault="00315335" w:rsidP="00F8402D">
                        <w:pPr>
                          <w:pStyle w:val="ListParagraph"/>
                          <w:numPr>
                            <w:ilvl w:val="0"/>
                            <w:numId w:val="8"/>
                          </w:numPr>
                          <w:rPr>
                            <w:rFonts w:cs="Arial"/>
                          </w:rPr>
                        </w:pPr>
                        <w:r w:rsidRPr="00F8402D">
                          <w:rPr>
                            <w:rFonts w:cs="Arial"/>
                          </w:rPr>
                          <w:lastRenderedPageBreak/>
                          <w:t>Providing escalated ownership of problems</w:t>
                        </w:r>
                        <w:r w:rsidR="00333949" w:rsidRPr="00F8402D">
                          <w:rPr>
                            <w:rFonts w:cs="Arial"/>
                          </w:rPr>
                          <w:t xml:space="preserve"> and recurring issues</w:t>
                        </w:r>
                        <w:r w:rsidRPr="00F8402D">
                          <w:rPr>
                            <w:rFonts w:cs="Arial"/>
                          </w:rPr>
                          <w:t xml:space="preserve"> – establishing patterns, and providing short and long term resolutions and directions to technical teams</w:t>
                        </w:r>
                      </w:p>
                      <w:p w14:paraId="275EBBFC" w14:textId="77777777" w:rsidR="000C5118" w:rsidRPr="00F8402D" w:rsidRDefault="00315335" w:rsidP="00F8402D">
                        <w:pPr>
                          <w:pStyle w:val="ListParagraph"/>
                          <w:numPr>
                            <w:ilvl w:val="0"/>
                            <w:numId w:val="8"/>
                          </w:numPr>
                          <w:rPr>
                            <w:rFonts w:cs="Arial"/>
                          </w:rPr>
                        </w:pPr>
                        <w:r w:rsidRPr="00F8402D">
                          <w:rPr>
                            <w:rFonts w:cs="Arial"/>
                          </w:rPr>
                          <w:t>Producing Technical Roadmaps</w:t>
                        </w:r>
                        <w:r w:rsidR="000C5118" w:rsidRPr="00F8402D">
                          <w:rPr>
                            <w:rFonts w:cs="Arial"/>
                          </w:rPr>
                          <w:t xml:space="preserve"> </w:t>
                        </w:r>
                        <w:r w:rsidRPr="00F8402D">
                          <w:rPr>
                            <w:rFonts w:cs="Arial"/>
                          </w:rPr>
                          <w:t>for core ICT infrastructure and key Line of Business applications – identifying innovations and looking for cost transformation in current processes and systems</w:t>
                        </w:r>
                      </w:p>
                      <w:p w14:paraId="275EBBFD" w14:textId="77777777" w:rsidR="000526C1" w:rsidRPr="00F8402D" w:rsidRDefault="00F90F9E" w:rsidP="00F8402D">
                        <w:pPr>
                          <w:pStyle w:val="ListParagraph"/>
                          <w:numPr>
                            <w:ilvl w:val="0"/>
                            <w:numId w:val="8"/>
                          </w:numPr>
                          <w:rPr>
                            <w:rFonts w:cs="Arial"/>
                          </w:rPr>
                        </w:pPr>
                        <w:r w:rsidRPr="00F8402D">
                          <w:rPr>
                            <w:rFonts w:cs="Arial"/>
                          </w:rPr>
                          <w:t>Working d</w:t>
                        </w:r>
                        <w:r w:rsidR="000526C1" w:rsidRPr="00F8402D">
                          <w:rPr>
                            <w:rFonts w:cs="Arial"/>
                          </w:rPr>
                          <w:t xml:space="preserve">irectly with Key suppliers - such as Vistorm, Microsoft, O2, </w:t>
                        </w:r>
                        <w:r w:rsidR="00A00504" w:rsidRPr="00F8402D">
                          <w:rPr>
                            <w:rFonts w:cs="Arial"/>
                          </w:rPr>
                          <w:t>Computacenter</w:t>
                        </w:r>
                        <w:r w:rsidR="000526C1" w:rsidRPr="00F8402D">
                          <w:rPr>
                            <w:rFonts w:cs="Arial"/>
                          </w:rPr>
                          <w:t xml:space="preserve"> and EMC to build and strengthen the strategic relationships and enhance value.</w:t>
                        </w:r>
                      </w:p>
                      <w:p w14:paraId="275EBBFE" w14:textId="77777777" w:rsidR="00F90F9E" w:rsidRPr="00F8402D" w:rsidRDefault="00F90F9E" w:rsidP="00F8402D">
                        <w:pPr>
                          <w:pStyle w:val="ListParagraph"/>
                          <w:numPr>
                            <w:ilvl w:val="0"/>
                            <w:numId w:val="8"/>
                          </w:numPr>
                          <w:rPr>
                            <w:rFonts w:cs="Arial"/>
                          </w:rPr>
                        </w:pPr>
                        <w:r w:rsidRPr="00F8402D">
                          <w:rPr>
                            <w:rFonts w:cs="Arial"/>
                          </w:rPr>
                          <w:t>Working directly with key customers to identify their own short term and long term objectives and vision and ensure services offered and delivered align with these goals.</w:t>
                        </w:r>
                      </w:p>
                      <w:p w14:paraId="275EBBFF" w14:textId="77777777" w:rsidR="002E6BCA" w:rsidRPr="00F8402D" w:rsidRDefault="002E6BCA" w:rsidP="00F8402D">
                        <w:pPr>
                          <w:pStyle w:val="ListParagraph"/>
                          <w:numPr>
                            <w:ilvl w:val="0"/>
                            <w:numId w:val="8"/>
                          </w:numPr>
                          <w:rPr>
                            <w:rFonts w:cs="Arial"/>
                          </w:rPr>
                        </w:pPr>
                        <w:r w:rsidRPr="00F8402D">
                          <w:rPr>
                            <w:rFonts w:cs="Arial"/>
                          </w:rPr>
                          <w:t>Working directly with customers and users to ensure that systems offered and delivered meet or exceed the expected Quality.</w:t>
                        </w:r>
                      </w:p>
                      <w:p w14:paraId="275EBC00" w14:textId="77777777" w:rsidR="000526C1" w:rsidRPr="00F8402D" w:rsidRDefault="000526C1" w:rsidP="00F8402D">
                        <w:pPr>
                          <w:pStyle w:val="ListParagraph"/>
                          <w:numPr>
                            <w:ilvl w:val="0"/>
                            <w:numId w:val="8"/>
                          </w:numPr>
                          <w:rPr>
                            <w:rFonts w:cs="Arial"/>
                          </w:rPr>
                        </w:pPr>
                        <w:r w:rsidRPr="00F8402D">
                          <w:rPr>
                            <w:rFonts w:cs="Arial"/>
                          </w:rPr>
                          <w:t xml:space="preserve">Assisting and participating in BT </w:t>
                        </w:r>
                        <w:r w:rsidR="00F90F9E" w:rsidRPr="00F8402D">
                          <w:rPr>
                            <w:rFonts w:cs="Arial"/>
                          </w:rPr>
                          <w:t xml:space="preserve">initiatives </w:t>
                        </w:r>
                        <w:r w:rsidRPr="00F8402D">
                          <w:rPr>
                            <w:rFonts w:cs="Arial"/>
                          </w:rPr>
                          <w:t xml:space="preserve"> and ensuring governance</w:t>
                        </w:r>
                        <w:r w:rsidR="00F90F9E" w:rsidRPr="00F8402D">
                          <w:rPr>
                            <w:rFonts w:cs="Arial"/>
                          </w:rPr>
                          <w:t xml:space="preserve"> and best value via</w:t>
                        </w:r>
                        <w:r w:rsidR="002E6BCA" w:rsidRPr="00F8402D">
                          <w:rPr>
                            <w:rFonts w:cs="Arial"/>
                          </w:rPr>
                          <w:t xml:space="preserve"> initiatives such as</w:t>
                        </w:r>
                        <w:r w:rsidR="00F90F9E" w:rsidRPr="00F8402D">
                          <w:rPr>
                            <w:rFonts w:cs="Arial"/>
                          </w:rPr>
                          <w:t xml:space="preserve"> ACF and Preferred Suppliers</w:t>
                        </w:r>
                      </w:p>
                      <w:p w14:paraId="275EBC01" w14:textId="77777777" w:rsidR="00647D6E" w:rsidRPr="00F8402D" w:rsidRDefault="00647D6E" w:rsidP="00F8402D">
                        <w:pPr>
                          <w:pStyle w:val="ListParagraph"/>
                          <w:numPr>
                            <w:ilvl w:val="0"/>
                            <w:numId w:val="8"/>
                          </w:numPr>
                          <w:rPr>
                            <w:rFonts w:cs="Arial"/>
                          </w:rPr>
                        </w:pPr>
                        <w:r w:rsidRPr="00F8402D">
                          <w:rPr>
                            <w:rFonts w:cs="Arial"/>
                          </w:rPr>
                          <w:t>Defining and evolving charging mechanisms and cost transformation for core shared infrastructure to facilitate rolling refresh and growth opportunity.</w:t>
                        </w:r>
                      </w:p>
                      <w:p w14:paraId="275EBC02" w14:textId="77777777" w:rsidR="002E6BCA" w:rsidRPr="00F8402D" w:rsidRDefault="002E6BCA" w:rsidP="00F8402D">
                        <w:pPr>
                          <w:pStyle w:val="ListParagraph"/>
                          <w:numPr>
                            <w:ilvl w:val="0"/>
                            <w:numId w:val="8"/>
                          </w:numPr>
                          <w:rPr>
                            <w:rFonts w:cs="Arial"/>
                          </w:rPr>
                        </w:pPr>
                        <w:r w:rsidRPr="00F8402D">
                          <w:rPr>
                            <w:rFonts w:cs="Arial"/>
                          </w:rPr>
                          <w:t>Presenting</w:t>
                        </w:r>
                        <w:r w:rsidR="00647D6E" w:rsidRPr="00F8402D">
                          <w:rPr>
                            <w:rFonts w:cs="Arial"/>
                          </w:rPr>
                          <w:t>, communicating</w:t>
                        </w:r>
                        <w:r w:rsidRPr="00F8402D">
                          <w:rPr>
                            <w:rFonts w:cs="Arial"/>
                          </w:rPr>
                          <w:t xml:space="preserve"> and evangelising Strategy</w:t>
                        </w:r>
                        <w:r w:rsidR="00647D6E" w:rsidRPr="00F8402D">
                          <w:rPr>
                            <w:rFonts w:cs="Arial"/>
                          </w:rPr>
                          <w:t>, knowledge</w:t>
                        </w:r>
                        <w:r w:rsidRPr="00F8402D">
                          <w:rPr>
                            <w:rFonts w:cs="Arial"/>
                          </w:rPr>
                          <w:t xml:space="preserve"> and Ideas to all areas of the business.</w:t>
                        </w:r>
                      </w:p>
                      <w:p w14:paraId="275EBC03" w14:textId="77777777" w:rsidR="00D970F8" w:rsidRPr="002D44B0" w:rsidRDefault="00D970F8" w:rsidP="00D970F8">
                        <w:pPr>
                          <w:pStyle w:val="ListParagraph"/>
                          <w:spacing w:after="80" w:line="240" w:lineRule="auto"/>
                          <w:rPr>
                            <w:rFonts w:cs="Arial"/>
                            <w:color w:val="3B3E42"/>
                          </w:rPr>
                        </w:pPr>
                      </w:p>
                    </w:tc>
                  </w:tr>
                  <w:tr w:rsidR="008312AB" w:rsidRPr="002D44B0" w14:paraId="275EBC07" w14:textId="77777777" w:rsidTr="00DE76CA">
                    <w:tc>
                      <w:tcPr>
                        <w:tcW w:w="5396" w:type="dxa"/>
                      </w:tcPr>
                      <w:p w14:paraId="275EBC05" w14:textId="77777777" w:rsidR="008312AB" w:rsidRPr="002D44B0" w:rsidRDefault="00315335" w:rsidP="00FA7B5B">
                        <w:pPr>
                          <w:spacing w:before="80" w:after="0" w:line="240" w:lineRule="auto"/>
                          <w:rPr>
                            <w:rFonts w:cs="Arial"/>
                            <w:b/>
                            <w:color w:val="3B3E42"/>
                          </w:rPr>
                        </w:pPr>
                        <w:r>
                          <w:rPr>
                            <w:rFonts w:cs="Arial"/>
                            <w:b/>
                            <w:color w:val="3B3E42"/>
                          </w:rPr>
                          <w:lastRenderedPageBreak/>
                          <w:t>Liverpool Direct Limited, England</w:t>
                        </w:r>
                      </w:p>
                    </w:tc>
                    <w:tc>
                      <w:tcPr>
                        <w:tcW w:w="4618" w:type="dxa"/>
                        <w:gridSpan w:val="4"/>
                      </w:tcPr>
                      <w:p w14:paraId="275EBC06" w14:textId="77777777" w:rsidR="008312AB" w:rsidRPr="002D44B0" w:rsidRDefault="00315335" w:rsidP="002D44B0">
                        <w:pPr>
                          <w:spacing w:after="0" w:line="240" w:lineRule="auto"/>
                          <w:jc w:val="right"/>
                          <w:rPr>
                            <w:rFonts w:cs="Arial"/>
                            <w:b/>
                            <w:color w:val="3B3E42"/>
                          </w:rPr>
                        </w:pPr>
                        <w:r>
                          <w:rPr>
                            <w:rFonts w:cs="Arial"/>
                            <w:b/>
                            <w:color w:val="3B3E42"/>
                          </w:rPr>
                          <w:t>Full Time</w:t>
                        </w:r>
                      </w:p>
                    </w:tc>
                  </w:tr>
                  <w:tr w:rsidR="008312AB" w:rsidRPr="002D44B0" w14:paraId="275EBC0B" w14:textId="77777777" w:rsidTr="00DE76CA">
                    <w:tc>
                      <w:tcPr>
                        <w:tcW w:w="5396" w:type="dxa"/>
                      </w:tcPr>
                      <w:p w14:paraId="275EBC08" w14:textId="77777777" w:rsidR="008312AB" w:rsidRPr="002D44B0" w:rsidRDefault="00D970F8" w:rsidP="000572AF">
                        <w:pPr>
                          <w:spacing w:after="0" w:line="240" w:lineRule="auto"/>
                          <w:rPr>
                            <w:rFonts w:cs="Arial"/>
                            <w:b/>
                            <w:color w:val="3B3E42"/>
                          </w:rPr>
                        </w:pPr>
                        <w:r>
                          <w:rPr>
                            <w:rFonts w:cs="Arial"/>
                            <w:b/>
                            <w:color w:val="3B3E42"/>
                          </w:rPr>
                          <w:t xml:space="preserve">Solution </w:t>
                        </w:r>
                        <w:r w:rsidR="000572AF">
                          <w:rPr>
                            <w:rFonts w:cs="Arial"/>
                            <w:b/>
                            <w:color w:val="3B3E42"/>
                          </w:rPr>
                          <w:t>Architect</w:t>
                        </w:r>
                      </w:p>
                    </w:tc>
                    <w:tc>
                      <w:tcPr>
                        <w:tcW w:w="4618" w:type="dxa"/>
                        <w:gridSpan w:val="4"/>
                      </w:tcPr>
                      <w:p w14:paraId="275EBC09" w14:textId="77777777" w:rsidR="008312AB" w:rsidRDefault="000526C1" w:rsidP="002D44B0">
                        <w:pPr>
                          <w:spacing w:after="0" w:line="240" w:lineRule="auto"/>
                          <w:jc w:val="right"/>
                          <w:rPr>
                            <w:rFonts w:cs="Arial"/>
                            <w:b/>
                            <w:color w:val="3B3E42"/>
                          </w:rPr>
                        </w:pPr>
                        <w:r>
                          <w:rPr>
                            <w:rFonts w:cs="Arial"/>
                            <w:b/>
                            <w:color w:val="3B3E42"/>
                          </w:rPr>
                          <w:t>January 2007</w:t>
                        </w:r>
                        <w:r w:rsidR="00315335">
                          <w:rPr>
                            <w:rFonts w:cs="Arial"/>
                            <w:b/>
                            <w:color w:val="3B3E42"/>
                          </w:rPr>
                          <w:t xml:space="preserve"> – September 2009</w:t>
                        </w:r>
                      </w:p>
                      <w:p w14:paraId="275EBC0A" w14:textId="77777777" w:rsidR="00D970F8" w:rsidRPr="002D44B0" w:rsidRDefault="00D970F8" w:rsidP="002D44B0">
                        <w:pPr>
                          <w:spacing w:after="0" w:line="240" w:lineRule="auto"/>
                          <w:jc w:val="right"/>
                          <w:rPr>
                            <w:rFonts w:cs="Arial"/>
                            <w:b/>
                            <w:color w:val="3B3E42"/>
                          </w:rPr>
                        </w:pPr>
                      </w:p>
                    </w:tc>
                  </w:tr>
                  <w:tr w:rsidR="008312AB" w:rsidRPr="002D44B0" w14:paraId="275EBC19" w14:textId="77777777" w:rsidTr="00F54890">
                    <w:tc>
                      <w:tcPr>
                        <w:tcW w:w="10014" w:type="dxa"/>
                        <w:gridSpan w:val="5"/>
                      </w:tcPr>
                      <w:p w14:paraId="275EBC0C" w14:textId="77777777" w:rsidR="000526C1" w:rsidRPr="00F8402D" w:rsidRDefault="000526C1" w:rsidP="00F8402D">
                        <w:pPr>
                          <w:pStyle w:val="ListParagraph"/>
                          <w:numPr>
                            <w:ilvl w:val="0"/>
                            <w:numId w:val="8"/>
                          </w:numPr>
                          <w:rPr>
                            <w:rFonts w:cs="Arial"/>
                          </w:rPr>
                        </w:pPr>
                        <w:r w:rsidRPr="00F8402D">
                          <w:rPr>
                            <w:rFonts w:cs="Arial"/>
                          </w:rPr>
                          <w:t xml:space="preserve">Providing a Lead role in numerous large programs and projects – For example: Arena and Convention Centre, Liverpool; </w:t>
                        </w:r>
                        <w:r w:rsidR="00F90F9E" w:rsidRPr="00F8402D">
                          <w:rPr>
                            <w:rFonts w:cs="Arial"/>
                          </w:rPr>
                          <w:t xml:space="preserve">I2E and Web Hosting Refresh Project (£2m+) </w:t>
                        </w:r>
                        <w:r w:rsidRPr="00F8402D">
                          <w:rPr>
                            <w:rFonts w:cs="Arial"/>
                          </w:rPr>
                          <w:t>Building Schools of the Future (£14m+) Design/Bid, Flexible Network and Internet for Education (£1.5m+),</w:t>
                        </w:r>
                        <w:r w:rsidR="00015BA7" w:rsidRPr="00F8402D">
                          <w:rPr>
                            <w:rFonts w:cs="Arial"/>
                          </w:rPr>
                          <w:t xml:space="preserve"> Multitenant Email (£1m+), </w:t>
                        </w:r>
                        <w:r w:rsidRPr="00F8402D">
                          <w:rPr>
                            <w:rFonts w:cs="Arial"/>
                          </w:rPr>
                          <w:t>Stockport Schools Education and Learning Network Internet and Hosting Service (£3m+).</w:t>
                        </w:r>
                      </w:p>
                      <w:p w14:paraId="275EBC0D" w14:textId="77777777" w:rsidR="00F90F9E" w:rsidRPr="00F8402D" w:rsidRDefault="00333949" w:rsidP="00F8402D">
                        <w:pPr>
                          <w:pStyle w:val="ListParagraph"/>
                          <w:numPr>
                            <w:ilvl w:val="0"/>
                            <w:numId w:val="8"/>
                          </w:numPr>
                          <w:rPr>
                            <w:rFonts w:cs="Arial"/>
                          </w:rPr>
                        </w:pPr>
                        <w:r w:rsidRPr="00F8402D">
                          <w:rPr>
                            <w:rFonts w:cs="Arial"/>
                          </w:rPr>
                          <w:t xml:space="preserve">Designed, delivered and monitored </w:t>
                        </w:r>
                        <w:r w:rsidR="00F90F9E" w:rsidRPr="00F8402D">
                          <w:rPr>
                            <w:rFonts w:cs="Arial"/>
                          </w:rPr>
                          <w:t>over 500</w:t>
                        </w:r>
                        <w:r w:rsidRPr="00F8402D">
                          <w:rPr>
                            <w:rFonts w:cs="Arial"/>
                          </w:rPr>
                          <w:t xml:space="preserve"> successful</w:t>
                        </w:r>
                        <w:r w:rsidR="00F90F9E" w:rsidRPr="00F8402D">
                          <w:rPr>
                            <w:rFonts w:cs="Arial"/>
                          </w:rPr>
                          <w:t xml:space="preserve"> customer solutions </w:t>
                        </w:r>
                      </w:p>
                      <w:p w14:paraId="275EBC0E" w14:textId="77777777" w:rsidR="00737ED4" w:rsidRPr="00F8402D" w:rsidRDefault="00737ED4" w:rsidP="00F8402D">
                        <w:pPr>
                          <w:pStyle w:val="ListParagraph"/>
                          <w:numPr>
                            <w:ilvl w:val="0"/>
                            <w:numId w:val="8"/>
                          </w:numPr>
                          <w:rPr>
                            <w:rFonts w:cs="Arial"/>
                          </w:rPr>
                        </w:pPr>
                        <w:r w:rsidRPr="00F8402D">
                          <w:rPr>
                            <w:rFonts w:cs="Arial"/>
                          </w:rPr>
                          <w:t>Participated directly in all stages of several large (multi million pound) and successful bid processes</w:t>
                        </w:r>
                      </w:p>
                      <w:p w14:paraId="275EBC0F" w14:textId="77777777" w:rsidR="00F90F9E" w:rsidRPr="00F8402D" w:rsidRDefault="00F90F9E" w:rsidP="00F8402D">
                        <w:pPr>
                          <w:pStyle w:val="ListParagraph"/>
                          <w:numPr>
                            <w:ilvl w:val="0"/>
                            <w:numId w:val="8"/>
                          </w:numPr>
                          <w:rPr>
                            <w:rFonts w:cs="Arial"/>
                          </w:rPr>
                        </w:pPr>
                        <w:r w:rsidRPr="00F8402D">
                          <w:rPr>
                            <w:rFonts w:cs="Arial"/>
                          </w:rPr>
                          <w:t>Ensuring that Design Governance is aligned with both Business and ICT Strategy, and where necessary influencing Strategic change.</w:t>
                        </w:r>
                      </w:p>
                      <w:p w14:paraId="275EBC10" w14:textId="77777777" w:rsidR="00F90F9E" w:rsidRPr="00F8402D" w:rsidRDefault="00F90F9E" w:rsidP="00F8402D">
                        <w:pPr>
                          <w:pStyle w:val="ListParagraph"/>
                          <w:numPr>
                            <w:ilvl w:val="0"/>
                            <w:numId w:val="8"/>
                          </w:numPr>
                          <w:rPr>
                            <w:rFonts w:cs="Arial"/>
                          </w:rPr>
                        </w:pPr>
                        <w:r w:rsidRPr="00F8402D">
                          <w:rPr>
                            <w:rFonts w:cs="Arial"/>
                          </w:rPr>
                          <w:t>Being a technical authority, role model and decision maker in several areas of ICT (Infrastructure, Networks, Firew</w:t>
                        </w:r>
                        <w:r w:rsidR="002E6BCA" w:rsidRPr="00F8402D">
                          <w:rPr>
                            <w:rFonts w:cs="Arial"/>
                          </w:rPr>
                          <w:t>alls, Security and applications) and providing clear direction for the day to day technical teams</w:t>
                        </w:r>
                      </w:p>
                      <w:p w14:paraId="275EBC11" w14:textId="77777777" w:rsidR="000526C1" w:rsidRPr="00F8402D" w:rsidRDefault="000526C1" w:rsidP="00F8402D">
                        <w:pPr>
                          <w:pStyle w:val="ListParagraph"/>
                          <w:numPr>
                            <w:ilvl w:val="0"/>
                            <w:numId w:val="8"/>
                          </w:numPr>
                          <w:rPr>
                            <w:rFonts w:cs="Arial"/>
                          </w:rPr>
                        </w:pPr>
                        <w:r w:rsidRPr="00F8402D">
                          <w:rPr>
                            <w:rFonts w:cs="Arial"/>
                          </w:rPr>
                          <w:t>Providing escalated ownership of problems</w:t>
                        </w:r>
                        <w:r w:rsidR="00F90F9E" w:rsidRPr="00F8402D">
                          <w:rPr>
                            <w:rFonts w:cs="Arial"/>
                          </w:rPr>
                          <w:t xml:space="preserve"> and issues</w:t>
                        </w:r>
                        <w:r w:rsidRPr="00F8402D">
                          <w:rPr>
                            <w:rFonts w:cs="Arial"/>
                          </w:rPr>
                          <w:t xml:space="preserve"> – establishing patterns, and providing short and long term resolutions and directions to technical teams</w:t>
                        </w:r>
                      </w:p>
                      <w:p w14:paraId="275EBC12" w14:textId="77777777" w:rsidR="00F90F9E" w:rsidRPr="00F8402D" w:rsidRDefault="00F90F9E" w:rsidP="00F8402D">
                        <w:pPr>
                          <w:pStyle w:val="ListParagraph"/>
                          <w:numPr>
                            <w:ilvl w:val="0"/>
                            <w:numId w:val="8"/>
                          </w:numPr>
                          <w:rPr>
                            <w:rFonts w:cs="Arial"/>
                          </w:rPr>
                        </w:pPr>
                        <w:r w:rsidRPr="00F8402D">
                          <w:rPr>
                            <w:rFonts w:cs="Arial"/>
                          </w:rPr>
                          <w:t xml:space="preserve">Working directly with Key suppliers - such as Vistorm, Microsoft, O2, </w:t>
                        </w:r>
                        <w:r w:rsidR="00A00504" w:rsidRPr="00F8402D">
                          <w:rPr>
                            <w:rFonts w:cs="Arial"/>
                          </w:rPr>
                          <w:t>Computacenter</w:t>
                        </w:r>
                        <w:r w:rsidRPr="00F8402D">
                          <w:rPr>
                            <w:rFonts w:cs="Arial"/>
                          </w:rPr>
                          <w:t xml:space="preserve"> and EMC to build and strengthen the strategic relationships and enhance value.</w:t>
                        </w:r>
                      </w:p>
                      <w:p w14:paraId="275EBC13" w14:textId="5A98066A" w:rsidR="00F90F9E" w:rsidRPr="00F8402D" w:rsidRDefault="00F90F9E" w:rsidP="00F8402D">
                        <w:pPr>
                          <w:pStyle w:val="ListParagraph"/>
                          <w:numPr>
                            <w:ilvl w:val="0"/>
                            <w:numId w:val="8"/>
                          </w:numPr>
                          <w:rPr>
                            <w:rFonts w:cs="Arial"/>
                          </w:rPr>
                        </w:pPr>
                        <w:r w:rsidRPr="00F8402D">
                          <w:rPr>
                            <w:rFonts w:cs="Arial"/>
                          </w:rPr>
                          <w:t xml:space="preserve">Working directly with key customers to identify their own short term and </w:t>
                        </w:r>
                        <w:r w:rsidR="00D34C65" w:rsidRPr="00F8402D">
                          <w:rPr>
                            <w:rFonts w:cs="Arial"/>
                          </w:rPr>
                          <w:t>long-term</w:t>
                        </w:r>
                        <w:r w:rsidRPr="00F8402D">
                          <w:rPr>
                            <w:rFonts w:cs="Arial"/>
                          </w:rPr>
                          <w:t xml:space="preserve"> </w:t>
                        </w:r>
                        <w:r w:rsidR="00D34C65" w:rsidRPr="00F8402D">
                          <w:rPr>
                            <w:rFonts w:cs="Arial"/>
                          </w:rPr>
                          <w:t>objectives, vision,</w:t>
                        </w:r>
                        <w:r w:rsidRPr="00F8402D">
                          <w:rPr>
                            <w:rFonts w:cs="Arial"/>
                          </w:rPr>
                          <w:t xml:space="preserve"> and ensure services offered and delivered align with these goals.</w:t>
                        </w:r>
                      </w:p>
                      <w:p w14:paraId="275EBC14" w14:textId="39336BC6" w:rsidR="00333949" w:rsidRPr="00F8402D" w:rsidRDefault="00F90F9E" w:rsidP="00F8402D">
                        <w:pPr>
                          <w:pStyle w:val="ListParagraph"/>
                          <w:numPr>
                            <w:ilvl w:val="0"/>
                            <w:numId w:val="8"/>
                          </w:numPr>
                          <w:rPr>
                            <w:rFonts w:cs="Arial"/>
                          </w:rPr>
                        </w:pPr>
                        <w:r w:rsidRPr="00F8402D">
                          <w:rPr>
                            <w:rFonts w:cs="Arial"/>
                          </w:rPr>
                          <w:t>Creating</w:t>
                        </w:r>
                        <w:r w:rsidR="00D34C65">
                          <w:rPr>
                            <w:rFonts w:cs="Arial"/>
                          </w:rPr>
                          <w:t>,</w:t>
                        </w:r>
                        <w:r w:rsidRPr="00F8402D">
                          <w:rPr>
                            <w:rFonts w:cs="Arial"/>
                          </w:rPr>
                          <w:t xml:space="preserve"> and proactively initiating</w:t>
                        </w:r>
                        <w:r w:rsidR="00D34C65">
                          <w:rPr>
                            <w:rFonts w:cs="Arial"/>
                          </w:rPr>
                          <w:t>,</w:t>
                        </w:r>
                        <w:r w:rsidRPr="00F8402D">
                          <w:rPr>
                            <w:rFonts w:cs="Arial"/>
                          </w:rPr>
                          <w:t xml:space="preserve"> internal and customer initiatives</w:t>
                        </w:r>
                        <w:r w:rsidR="00333949" w:rsidRPr="00F8402D">
                          <w:rPr>
                            <w:rFonts w:cs="Arial"/>
                          </w:rPr>
                          <w:t xml:space="preserve"> aimed at improving services or processes.</w:t>
                        </w:r>
                      </w:p>
                      <w:p w14:paraId="275EBC15" w14:textId="77777777" w:rsidR="00333949" w:rsidRPr="00F8402D" w:rsidRDefault="00333949" w:rsidP="00F8402D">
                        <w:pPr>
                          <w:pStyle w:val="ListParagraph"/>
                          <w:numPr>
                            <w:ilvl w:val="0"/>
                            <w:numId w:val="8"/>
                          </w:numPr>
                          <w:rPr>
                            <w:rFonts w:cs="Arial"/>
                          </w:rPr>
                        </w:pPr>
                        <w:r w:rsidRPr="00F8402D">
                          <w:rPr>
                            <w:rFonts w:cs="Arial"/>
                          </w:rPr>
                          <w:t xml:space="preserve">Understanding the technical marketplace and identifying initiatives and innovations with the potential to bring savings or cost transformation </w:t>
                        </w:r>
                      </w:p>
                      <w:p w14:paraId="275EBC16" w14:textId="77777777" w:rsidR="000526C1" w:rsidRPr="00F8402D" w:rsidRDefault="00333949" w:rsidP="00F8402D">
                        <w:pPr>
                          <w:pStyle w:val="ListParagraph"/>
                          <w:numPr>
                            <w:ilvl w:val="0"/>
                            <w:numId w:val="8"/>
                          </w:numPr>
                          <w:rPr>
                            <w:rFonts w:cs="Arial"/>
                          </w:rPr>
                        </w:pPr>
                        <w:r w:rsidRPr="00F8402D">
                          <w:rPr>
                            <w:rFonts w:cs="Arial"/>
                          </w:rPr>
                          <w:t>Defining charging mechanisms and cost transformation for core shared infrastructure to facilitate rolling refresh and growth opportunity.</w:t>
                        </w:r>
                      </w:p>
                      <w:p w14:paraId="275EBC17" w14:textId="77777777" w:rsidR="00647D6E" w:rsidRPr="00F8402D" w:rsidRDefault="00647D6E" w:rsidP="00F8402D">
                        <w:pPr>
                          <w:pStyle w:val="ListParagraph"/>
                          <w:numPr>
                            <w:ilvl w:val="0"/>
                            <w:numId w:val="8"/>
                          </w:numPr>
                          <w:rPr>
                            <w:rFonts w:cs="Arial"/>
                          </w:rPr>
                        </w:pPr>
                        <w:r w:rsidRPr="00F8402D">
                          <w:rPr>
                            <w:rFonts w:cs="Arial"/>
                          </w:rPr>
                          <w:t>Presenting, communicating and evangelising Strategy, knowledge and Ideas to all areas of the business.</w:t>
                        </w:r>
                      </w:p>
                      <w:p w14:paraId="275EBC18" w14:textId="77777777" w:rsidR="000526C1" w:rsidRPr="000526C1" w:rsidRDefault="000526C1" w:rsidP="000526C1">
                        <w:pPr>
                          <w:spacing w:after="0" w:line="240" w:lineRule="auto"/>
                          <w:rPr>
                            <w:rFonts w:cs="Arial"/>
                            <w:color w:val="3B3E42"/>
                          </w:rPr>
                        </w:pPr>
                        <w:r w:rsidRPr="000526C1">
                          <w:rPr>
                            <w:rFonts w:cs="Arial"/>
                            <w:color w:val="3B3E42"/>
                          </w:rPr>
                          <w:t xml:space="preserve"> </w:t>
                        </w:r>
                      </w:p>
                    </w:tc>
                  </w:tr>
                  <w:tr w:rsidR="008312AB" w:rsidRPr="002D44B0" w14:paraId="275EBC1C" w14:textId="77777777" w:rsidTr="00DE76CA">
                    <w:tc>
                      <w:tcPr>
                        <w:tcW w:w="5396" w:type="dxa"/>
                      </w:tcPr>
                      <w:p w14:paraId="275EBC1A" w14:textId="77777777" w:rsidR="008312AB" w:rsidRPr="002D44B0" w:rsidRDefault="00315335" w:rsidP="002D44B0">
                        <w:pPr>
                          <w:spacing w:before="80" w:after="0" w:line="240" w:lineRule="auto"/>
                          <w:rPr>
                            <w:rFonts w:cs="Arial"/>
                            <w:b/>
                            <w:color w:val="3B3E42"/>
                          </w:rPr>
                        </w:pPr>
                        <w:r>
                          <w:rPr>
                            <w:rFonts w:cs="Arial"/>
                            <w:b/>
                            <w:color w:val="3B3E42"/>
                          </w:rPr>
                          <w:t>Liverpool Direct Limited, England</w:t>
                        </w:r>
                      </w:p>
                    </w:tc>
                    <w:tc>
                      <w:tcPr>
                        <w:tcW w:w="4618" w:type="dxa"/>
                        <w:gridSpan w:val="4"/>
                      </w:tcPr>
                      <w:p w14:paraId="275EBC1B" w14:textId="77777777" w:rsidR="008312AB" w:rsidRPr="002D44B0" w:rsidRDefault="008C6686" w:rsidP="002D44B0">
                        <w:pPr>
                          <w:spacing w:after="0" w:line="240" w:lineRule="auto"/>
                          <w:jc w:val="right"/>
                          <w:rPr>
                            <w:rFonts w:cs="Arial"/>
                            <w:b/>
                            <w:color w:val="3B3E42"/>
                          </w:rPr>
                        </w:pPr>
                        <w:r>
                          <w:rPr>
                            <w:rFonts w:cs="Arial"/>
                            <w:b/>
                            <w:color w:val="3B3E42"/>
                          </w:rPr>
                          <w:t>Contractor</w:t>
                        </w:r>
                        <w:r w:rsidR="000526C1">
                          <w:rPr>
                            <w:rFonts w:cs="Arial"/>
                            <w:b/>
                            <w:color w:val="3B3E42"/>
                          </w:rPr>
                          <w:t xml:space="preserve"> Role</w:t>
                        </w:r>
                      </w:p>
                    </w:tc>
                  </w:tr>
                  <w:tr w:rsidR="008312AB" w:rsidRPr="002D44B0" w14:paraId="275EBC20" w14:textId="77777777" w:rsidTr="00DE76CA">
                    <w:tc>
                      <w:tcPr>
                        <w:tcW w:w="5396" w:type="dxa"/>
                      </w:tcPr>
                      <w:p w14:paraId="275EBC1D" w14:textId="77777777" w:rsidR="008312AB" w:rsidRPr="002D44B0" w:rsidRDefault="000526C1" w:rsidP="002D44B0">
                        <w:pPr>
                          <w:spacing w:after="0" w:line="240" w:lineRule="auto"/>
                          <w:rPr>
                            <w:rFonts w:cs="Arial"/>
                            <w:b/>
                            <w:color w:val="3B3E42"/>
                          </w:rPr>
                        </w:pPr>
                        <w:r>
                          <w:rPr>
                            <w:rFonts w:cs="Arial"/>
                            <w:b/>
                            <w:color w:val="3B3E42"/>
                          </w:rPr>
                          <w:t>Senior Systems Engineer</w:t>
                        </w:r>
                      </w:p>
                    </w:tc>
                    <w:tc>
                      <w:tcPr>
                        <w:tcW w:w="4618" w:type="dxa"/>
                        <w:gridSpan w:val="4"/>
                      </w:tcPr>
                      <w:p w14:paraId="275EBC1E" w14:textId="77777777" w:rsidR="008312AB" w:rsidRDefault="000526C1" w:rsidP="002D44B0">
                        <w:pPr>
                          <w:spacing w:after="0" w:line="240" w:lineRule="auto"/>
                          <w:jc w:val="right"/>
                          <w:rPr>
                            <w:rFonts w:cs="Arial"/>
                            <w:b/>
                            <w:color w:val="3B3E42"/>
                          </w:rPr>
                        </w:pPr>
                        <w:r>
                          <w:rPr>
                            <w:rFonts w:cs="Arial"/>
                            <w:b/>
                            <w:color w:val="3B3E42"/>
                          </w:rPr>
                          <w:t>October 2005 – January 2007</w:t>
                        </w:r>
                      </w:p>
                      <w:p w14:paraId="275EBC1F" w14:textId="77777777" w:rsidR="00D970F8" w:rsidRPr="002D44B0" w:rsidRDefault="00D970F8" w:rsidP="002D44B0">
                        <w:pPr>
                          <w:spacing w:after="0" w:line="240" w:lineRule="auto"/>
                          <w:jc w:val="right"/>
                          <w:rPr>
                            <w:rFonts w:cs="Arial"/>
                            <w:b/>
                            <w:color w:val="3B3E42"/>
                          </w:rPr>
                        </w:pPr>
                      </w:p>
                    </w:tc>
                  </w:tr>
                  <w:tr w:rsidR="008312AB" w:rsidRPr="002D44B0" w14:paraId="275EBC2B" w14:textId="77777777" w:rsidTr="00F54890">
                    <w:tc>
                      <w:tcPr>
                        <w:tcW w:w="10014" w:type="dxa"/>
                        <w:gridSpan w:val="5"/>
                      </w:tcPr>
                      <w:p w14:paraId="275EBC21" w14:textId="77777777" w:rsidR="008312AB" w:rsidRPr="00F8402D" w:rsidRDefault="00015BA7" w:rsidP="00F8402D">
                        <w:pPr>
                          <w:pStyle w:val="ListParagraph"/>
                          <w:numPr>
                            <w:ilvl w:val="0"/>
                            <w:numId w:val="8"/>
                          </w:numPr>
                          <w:rPr>
                            <w:rFonts w:cs="Arial"/>
                          </w:rPr>
                        </w:pPr>
                        <w:r w:rsidRPr="00F8402D">
                          <w:rPr>
                            <w:rFonts w:cs="Arial"/>
                          </w:rPr>
                          <w:t>Managing Active Directory, Exchange, SQL, Server and Desktop Infrastructure for over 7500 corporate users</w:t>
                        </w:r>
                      </w:p>
                      <w:p w14:paraId="275EBC22" w14:textId="77777777" w:rsidR="00015BA7" w:rsidRPr="00F8402D" w:rsidRDefault="00015BA7" w:rsidP="00F8402D">
                        <w:pPr>
                          <w:pStyle w:val="ListParagraph"/>
                          <w:numPr>
                            <w:ilvl w:val="0"/>
                            <w:numId w:val="8"/>
                          </w:numPr>
                          <w:rPr>
                            <w:rFonts w:cs="Arial"/>
                          </w:rPr>
                        </w:pPr>
                        <w:r w:rsidRPr="00F8402D">
                          <w:rPr>
                            <w:rFonts w:cs="Arial"/>
                          </w:rPr>
                          <w:t>Managing and providing WAN, LAN and Internet Services to over 75,000 users</w:t>
                        </w:r>
                      </w:p>
                      <w:p w14:paraId="275EBC23" w14:textId="6749911C" w:rsidR="00015BA7" w:rsidRPr="00F8402D" w:rsidRDefault="00015BA7" w:rsidP="00F8402D">
                        <w:pPr>
                          <w:pStyle w:val="ListParagraph"/>
                          <w:numPr>
                            <w:ilvl w:val="0"/>
                            <w:numId w:val="8"/>
                          </w:numPr>
                          <w:rPr>
                            <w:rFonts w:cs="Arial"/>
                          </w:rPr>
                        </w:pPr>
                        <w:r w:rsidRPr="00F8402D">
                          <w:rPr>
                            <w:rFonts w:cs="Arial"/>
                          </w:rPr>
                          <w:t xml:space="preserve">Key involvement in implementation of </w:t>
                        </w:r>
                        <w:r w:rsidR="00D34C65" w:rsidRPr="00F8402D">
                          <w:rPr>
                            <w:rFonts w:cs="Arial"/>
                          </w:rPr>
                          <w:t>multi-million-pound</w:t>
                        </w:r>
                        <w:r w:rsidRPr="00F8402D">
                          <w:rPr>
                            <w:rFonts w:cs="Arial"/>
                          </w:rPr>
                          <w:t xml:space="preserve"> Internet, Hosting and security </w:t>
                        </w:r>
                        <w:r w:rsidR="00A00504" w:rsidRPr="00F8402D">
                          <w:rPr>
                            <w:rFonts w:cs="Arial"/>
                          </w:rPr>
                          <w:t>initiative</w:t>
                        </w:r>
                        <w:r w:rsidRPr="00F8402D">
                          <w:rPr>
                            <w:rFonts w:cs="Arial"/>
                          </w:rPr>
                          <w:t>.</w:t>
                        </w:r>
                      </w:p>
                      <w:p w14:paraId="275EBC24" w14:textId="77777777" w:rsidR="00015BA7" w:rsidRPr="00F8402D" w:rsidRDefault="00015BA7" w:rsidP="00F8402D">
                        <w:pPr>
                          <w:pStyle w:val="ListParagraph"/>
                          <w:numPr>
                            <w:ilvl w:val="0"/>
                            <w:numId w:val="8"/>
                          </w:numPr>
                          <w:rPr>
                            <w:rFonts w:cs="Arial"/>
                          </w:rPr>
                        </w:pPr>
                        <w:r w:rsidRPr="00F8402D">
                          <w:rPr>
                            <w:rFonts w:cs="Arial"/>
                          </w:rPr>
                          <w:t>Directly responsible for Managing, monitoring, securing and optimising Liverpool City Council Web Hosting Services (led to SiteMorse award for performance)</w:t>
                        </w:r>
                      </w:p>
                      <w:p w14:paraId="275EBC25" w14:textId="77777777" w:rsidR="00565F11" w:rsidRPr="00F8402D" w:rsidRDefault="00565F11" w:rsidP="00F8402D">
                        <w:pPr>
                          <w:pStyle w:val="ListParagraph"/>
                          <w:numPr>
                            <w:ilvl w:val="0"/>
                            <w:numId w:val="8"/>
                          </w:numPr>
                          <w:rPr>
                            <w:rFonts w:cs="Arial"/>
                          </w:rPr>
                        </w:pPr>
                        <w:r w:rsidRPr="00F8402D">
                          <w:rPr>
                            <w:rFonts w:cs="Arial"/>
                          </w:rPr>
                          <w:t>Directly responsible for Liverpool City Council integration with Government Connect Single Sign On initiative. (Government Gateway)</w:t>
                        </w:r>
                      </w:p>
                      <w:p w14:paraId="275EBC26" w14:textId="77777777" w:rsidR="00565F11" w:rsidRPr="00F8402D" w:rsidRDefault="00565F11" w:rsidP="00F8402D">
                        <w:pPr>
                          <w:pStyle w:val="ListParagraph"/>
                          <w:numPr>
                            <w:ilvl w:val="0"/>
                            <w:numId w:val="8"/>
                          </w:numPr>
                          <w:rPr>
                            <w:rFonts w:cs="Arial"/>
                          </w:rPr>
                        </w:pPr>
                        <w:r w:rsidRPr="00F8402D">
                          <w:rPr>
                            <w:rFonts w:cs="Arial"/>
                          </w:rPr>
                          <w:t>Directly responsible for Firewall, Proxy and Application Presentation devices and configuration.</w:t>
                        </w:r>
                      </w:p>
                      <w:p w14:paraId="275EBC27" w14:textId="77777777" w:rsidR="00565F11" w:rsidRPr="00F8402D" w:rsidRDefault="00565F11" w:rsidP="00F8402D">
                        <w:pPr>
                          <w:pStyle w:val="ListParagraph"/>
                          <w:numPr>
                            <w:ilvl w:val="0"/>
                            <w:numId w:val="8"/>
                          </w:numPr>
                          <w:rPr>
                            <w:rFonts w:cs="Arial"/>
                          </w:rPr>
                        </w:pPr>
                        <w:r w:rsidRPr="00F8402D">
                          <w:rPr>
                            <w:rFonts w:cs="Arial"/>
                          </w:rPr>
                          <w:lastRenderedPageBreak/>
                          <w:t>Directly involved in implementing Web Hosting, Internet Security, Mail Filtering and Firewall infrastructure for 50,000 Stockport education users.</w:t>
                        </w:r>
                      </w:p>
                      <w:p w14:paraId="275EBC28" w14:textId="77777777" w:rsidR="00565F11" w:rsidRPr="00F8402D" w:rsidRDefault="00565F11" w:rsidP="00F8402D">
                        <w:pPr>
                          <w:pStyle w:val="ListParagraph"/>
                          <w:numPr>
                            <w:ilvl w:val="0"/>
                            <w:numId w:val="8"/>
                          </w:numPr>
                          <w:rPr>
                            <w:rFonts w:cs="Arial"/>
                          </w:rPr>
                        </w:pPr>
                        <w:r w:rsidRPr="00F8402D">
                          <w:rPr>
                            <w:rFonts w:cs="Arial"/>
                          </w:rPr>
                          <w:t xml:space="preserve">Directly involved in introduction of Virtualisation implementation (250+ servers </w:t>
                        </w:r>
                        <w:r w:rsidR="00A00504" w:rsidRPr="00F8402D">
                          <w:rPr>
                            <w:rFonts w:cs="Arial"/>
                          </w:rPr>
                          <w:t>virtualised</w:t>
                        </w:r>
                        <w:r w:rsidRPr="00F8402D">
                          <w:rPr>
                            <w:rFonts w:cs="Arial"/>
                          </w:rPr>
                          <w:t xml:space="preserve"> on VMWare)</w:t>
                        </w:r>
                      </w:p>
                      <w:p w14:paraId="275EBC29" w14:textId="77777777" w:rsidR="00565F11" w:rsidRPr="00F8402D" w:rsidRDefault="00565F11" w:rsidP="00F8402D">
                        <w:pPr>
                          <w:pStyle w:val="ListParagraph"/>
                          <w:numPr>
                            <w:ilvl w:val="0"/>
                            <w:numId w:val="8"/>
                          </w:numPr>
                          <w:rPr>
                            <w:rFonts w:cs="Arial"/>
                          </w:rPr>
                        </w:pPr>
                        <w:r w:rsidRPr="00F8402D">
                          <w:rPr>
                            <w:rFonts w:cs="Arial"/>
                          </w:rPr>
                          <w:t>Directly responsible for introduction/implementation of enhanced SQL clusters for database management</w:t>
                        </w:r>
                      </w:p>
                      <w:p w14:paraId="275EBC2A" w14:textId="77777777" w:rsidR="00D970F8" w:rsidRPr="002D44B0" w:rsidRDefault="00D970F8" w:rsidP="00D970F8">
                        <w:pPr>
                          <w:pStyle w:val="ListParagraph"/>
                          <w:spacing w:after="80" w:line="240" w:lineRule="auto"/>
                          <w:rPr>
                            <w:rFonts w:cs="Arial"/>
                            <w:color w:val="3B3E42"/>
                          </w:rPr>
                        </w:pPr>
                      </w:p>
                    </w:tc>
                  </w:tr>
                  <w:tr w:rsidR="008312AB" w:rsidRPr="002D44B0" w14:paraId="275EBC2E" w14:textId="77777777" w:rsidTr="00DE76CA">
                    <w:tc>
                      <w:tcPr>
                        <w:tcW w:w="5396" w:type="dxa"/>
                      </w:tcPr>
                      <w:p w14:paraId="275EBC2C" w14:textId="77777777" w:rsidR="008312AB" w:rsidRPr="002D44B0" w:rsidRDefault="008C6686" w:rsidP="006D38E4">
                        <w:pPr>
                          <w:tabs>
                            <w:tab w:val="left" w:pos="2820"/>
                            <w:tab w:val="left" w:pos="3270"/>
                          </w:tabs>
                          <w:spacing w:before="80" w:after="0" w:line="240" w:lineRule="auto"/>
                          <w:rPr>
                            <w:rFonts w:cs="Arial"/>
                            <w:b/>
                            <w:color w:val="3B3E42"/>
                          </w:rPr>
                        </w:pPr>
                        <w:r>
                          <w:rPr>
                            <w:rFonts w:cs="Arial"/>
                            <w:b/>
                            <w:color w:val="3B3E42"/>
                          </w:rPr>
                          <w:lastRenderedPageBreak/>
                          <w:t>Self Employed Contractor</w:t>
                        </w:r>
                        <w:r w:rsidR="00647D6E">
                          <w:rPr>
                            <w:rFonts w:cs="Arial"/>
                            <w:b/>
                            <w:color w:val="3B3E42"/>
                          </w:rPr>
                          <w:tab/>
                        </w:r>
                        <w:r w:rsidR="006D38E4">
                          <w:rPr>
                            <w:rFonts w:cs="Arial"/>
                            <w:b/>
                            <w:color w:val="3B3E42"/>
                          </w:rPr>
                          <w:tab/>
                        </w:r>
                      </w:p>
                    </w:tc>
                    <w:tc>
                      <w:tcPr>
                        <w:tcW w:w="4618" w:type="dxa"/>
                        <w:gridSpan w:val="4"/>
                      </w:tcPr>
                      <w:p w14:paraId="275EBC2D" w14:textId="77777777" w:rsidR="008312AB" w:rsidRPr="002D44B0" w:rsidRDefault="008C6686" w:rsidP="002D44B0">
                        <w:pPr>
                          <w:spacing w:after="0" w:line="240" w:lineRule="auto"/>
                          <w:jc w:val="right"/>
                          <w:rPr>
                            <w:rFonts w:cs="Arial"/>
                            <w:b/>
                            <w:color w:val="3B3E42"/>
                          </w:rPr>
                        </w:pPr>
                        <w:r>
                          <w:rPr>
                            <w:rFonts w:cs="Arial"/>
                            <w:b/>
                            <w:color w:val="3B3E42"/>
                          </w:rPr>
                          <w:t>Contractor</w:t>
                        </w:r>
                      </w:p>
                    </w:tc>
                  </w:tr>
                  <w:tr w:rsidR="008312AB" w:rsidRPr="002D44B0" w14:paraId="275EBC32" w14:textId="77777777" w:rsidTr="00DE76CA">
                    <w:tc>
                      <w:tcPr>
                        <w:tcW w:w="5396" w:type="dxa"/>
                      </w:tcPr>
                      <w:p w14:paraId="275EBC2F" w14:textId="77777777" w:rsidR="008312AB" w:rsidRPr="002D44B0" w:rsidRDefault="008C6686" w:rsidP="002D44B0">
                        <w:pPr>
                          <w:spacing w:after="0" w:line="240" w:lineRule="auto"/>
                          <w:rPr>
                            <w:rFonts w:cs="Arial"/>
                            <w:b/>
                            <w:color w:val="3B3E42"/>
                          </w:rPr>
                        </w:pPr>
                        <w:r>
                          <w:rPr>
                            <w:rFonts w:cs="Arial"/>
                            <w:b/>
                            <w:color w:val="3B3E42"/>
                          </w:rPr>
                          <w:t>ICT Systems</w:t>
                        </w:r>
                      </w:p>
                    </w:tc>
                    <w:tc>
                      <w:tcPr>
                        <w:tcW w:w="4618" w:type="dxa"/>
                        <w:gridSpan w:val="4"/>
                      </w:tcPr>
                      <w:p w14:paraId="275EBC30" w14:textId="77777777" w:rsidR="008312AB" w:rsidRDefault="00647D6E" w:rsidP="002D44B0">
                        <w:pPr>
                          <w:spacing w:after="0" w:line="240" w:lineRule="auto"/>
                          <w:jc w:val="right"/>
                          <w:rPr>
                            <w:rFonts w:cs="Arial"/>
                            <w:b/>
                            <w:color w:val="3B3E42"/>
                          </w:rPr>
                        </w:pPr>
                        <w:r>
                          <w:rPr>
                            <w:rFonts w:cs="Arial"/>
                            <w:b/>
                            <w:color w:val="3B3E42"/>
                          </w:rPr>
                          <w:t>December 2004</w:t>
                        </w:r>
                        <w:r w:rsidR="008C6686">
                          <w:rPr>
                            <w:rFonts w:cs="Arial"/>
                            <w:b/>
                            <w:color w:val="3B3E42"/>
                          </w:rPr>
                          <w:t xml:space="preserve"> to October 2005</w:t>
                        </w:r>
                      </w:p>
                      <w:p w14:paraId="275EBC31" w14:textId="77777777" w:rsidR="00D970F8" w:rsidRPr="002D44B0" w:rsidRDefault="00D970F8" w:rsidP="00D970F8">
                        <w:pPr>
                          <w:spacing w:after="0" w:line="240" w:lineRule="auto"/>
                          <w:jc w:val="center"/>
                          <w:rPr>
                            <w:rFonts w:cs="Arial"/>
                            <w:b/>
                            <w:color w:val="3B3E42"/>
                          </w:rPr>
                        </w:pPr>
                      </w:p>
                    </w:tc>
                  </w:tr>
                  <w:tr w:rsidR="008312AB" w:rsidRPr="002D44B0" w14:paraId="275EBC6C" w14:textId="77777777" w:rsidTr="00F54890">
                    <w:tc>
                      <w:tcPr>
                        <w:tcW w:w="10014" w:type="dxa"/>
                        <w:gridSpan w:val="5"/>
                      </w:tcPr>
                      <w:p w14:paraId="275EBC33" w14:textId="77777777" w:rsidR="008312AB" w:rsidRPr="00F8402D" w:rsidRDefault="00647D6E" w:rsidP="00F8402D">
                        <w:pPr>
                          <w:pStyle w:val="ListParagraph"/>
                          <w:numPr>
                            <w:ilvl w:val="0"/>
                            <w:numId w:val="8"/>
                          </w:numPr>
                          <w:rPr>
                            <w:rFonts w:cs="Arial"/>
                          </w:rPr>
                        </w:pPr>
                        <w:r w:rsidRPr="00F8402D">
                          <w:rPr>
                            <w:rFonts w:cs="Arial"/>
                          </w:rPr>
                          <w:t>Successfully designed and delivered significant ICT refresh project to clients such as Rapid Precision Engineering Limited, BluelineUK.com, Arena Housing and Kings Dock Group</w:t>
                        </w:r>
                      </w:p>
                      <w:p w14:paraId="275EBC34" w14:textId="77777777" w:rsidR="00647D6E" w:rsidRPr="00F8402D" w:rsidRDefault="00647D6E" w:rsidP="00F8402D">
                        <w:pPr>
                          <w:pStyle w:val="ListParagraph"/>
                          <w:numPr>
                            <w:ilvl w:val="0"/>
                            <w:numId w:val="8"/>
                          </w:numPr>
                          <w:rPr>
                            <w:rFonts w:cs="Arial"/>
                          </w:rPr>
                        </w:pPr>
                        <w:r w:rsidRPr="00F8402D">
                          <w:rPr>
                            <w:rFonts w:cs="Arial"/>
                          </w:rPr>
                          <w:t>Successfully designed and delivered Internet and Intranet (web sites, FTP, Extranet and DTS) projects for Sunshine Homes, BluelineUK, Brooklands Farm, Katheryns Online and Kings Dock Group</w:t>
                        </w:r>
                      </w:p>
                      <w:p w14:paraId="275EBC35" w14:textId="77777777" w:rsidR="00647D6E" w:rsidRDefault="00647D6E" w:rsidP="006D38E4">
                        <w:pPr>
                          <w:spacing w:after="80" w:line="240" w:lineRule="auto"/>
                          <w:rPr>
                            <w:rFonts w:cs="Arial"/>
                            <w:color w:val="3B3E42"/>
                          </w:rPr>
                        </w:pPr>
                      </w:p>
                      <w:tbl>
                        <w:tblPr>
                          <w:tblW w:w="10215" w:type="dxa"/>
                          <w:tblLook w:val="04A0" w:firstRow="1" w:lastRow="0" w:firstColumn="1" w:lastColumn="0" w:noHBand="0" w:noVBand="1"/>
                        </w:tblPr>
                        <w:tblGrid>
                          <w:gridCol w:w="4820"/>
                          <w:gridCol w:w="129"/>
                          <w:gridCol w:w="4673"/>
                          <w:gridCol w:w="176"/>
                        </w:tblGrid>
                        <w:tr w:rsidR="006D38E4" w:rsidRPr="002D44B0" w14:paraId="275EBC38" w14:textId="77777777" w:rsidTr="006D38E4">
                          <w:trPr>
                            <w:gridAfter w:val="1"/>
                            <w:wAfter w:w="216" w:type="dxa"/>
                          </w:trPr>
                          <w:tc>
                            <w:tcPr>
                              <w:tcW w:w="4999" w:type="dxa"/>
                            </w:tcPr>
                            <w:p w14:paraId="275EBC36" w14:textId="77777777" w:rsidR="006D38E4" w:rsidRPr="002D44B0" w:rsidRDefault="006D38E4" w:rsidP="001E58D4">
                              <w:pPr>
                                <w:tabs>
                                  <w:tab w:val="left" w:pos="2820"/>
                                  <w:tab w:val="left" w:pos="3270"/>
                                </w:tabs>
                                <w:spacing w:before="80" w:after="0" w:line="240" w:lineRule="auto"/>
                                <w:rPr>
                                  <w:rFonts w:cs="Arial"/>
                                  <w:b/>
                                  <w:color w:val="3B3E42"/>
                                </w:rPr>
                              </w:pPr>
                              <w:r>
                                <w:rPr>
                                  <w:rFonts w:cs="Arial"/>
                                  <w:b/>
                                  <w:color w:val="3B3E42"/>
                                </w:rPr>
                                <w:t>Network</w:t>
                              </w:r>
                              <w:r w:rsidR="00D970F8">
                                <w:rPr>
                                  <w:rFonts w:cs="Arial"/>
                                  <w:b/>
                                  <w:color w:val="3B3E42"/>
                                </w:rPr>
                                <w:t xml:space="preserve"> Partners Ltd (now Calyx Group)</w:t>
                              </w:r>
                              <w:r>
                                <w:rPr>
                                  <w:rFonts w:cs="Arial"/>
                                  <w:b/>
                                  <w:color w:val="3B3E42"/>
                                </w:rPr>
                                <w:tab/>
                              </w:r>
                            </w:p>
                          </w:tc>
                          <w:tc>
                            <w:tcPr>
                              <w:tcW w:w="5000" w:type="dxa"/>
                              <w:gridSpan w:val="2"/>
                            </w:tcPr>
                            <w:p w14:paraId="275EBC37" w14:textId="77777777" w:rsidR="006D38E4" w:rsidRPr="002D44B0" w:rsidRDefault="006D38E4" w:rsidP="001E58D4">
                              <w:pPr>
                                <w:spacing w:after="0" w:line="240" w:lineRule="auto"/>
                                <w:jc w:val="right"/>
                                <w:rPr>
                                  <w:rFonts w:cs="Arial"/>
                                  <w:b/>
                                  <w:color w:val="3B3E42"/>
                                </w:rPr>
                              </w:pPr>
                              <w:r>
                                <w:rPr>
                                  <w:rFonts w:cs="Arial"/>
                                  <w:b/>
                                  <w:color w:val="3B3E42"/>
                                </w:rPr>
                                <w:t>Full Time</w:t>
                              </w:r>
                            </w:p>
                          </w:tc>
                        </w:tr>
                        <w:tr w:rsidR="006D38E4" w:rsidRPr="002D44B0" w14:paraId="275EBC3C" w14:textId="77777777" w:rsidTr="006D38E4">
                          <w:trPr>
                            <w:gridAfter w:val="1"/>
                            <w:wAfter w:w="216" w:type="dxa"/>
                          </w:trPr>
                          <w:tc>
                            <w:tcPr>
                              <w:tcW w:w="4999" w:type="dxa"/>
                            </w:tcPr>
                            <w:p w14:paraId="275EBC39" w14:textId="77777777" w:rsidR="006D38E4" w:rsidRPr="002D44B0" w:rsidRDefault="006D38E4" w:rsidP="001E58D4">
                              <w:pPr>
                                <w:spacing w:after="0" w:line="240" w:lineRule="auto"/>
                                <w:rPr>
                                  <w:rFonts w:cs="Arial"/>
                                  <w:b/>
                                  <w:color w:val="3B3E42"/>
                                </w:rPr>
                              </w:pPr>
                              <w:r>
                                <w:rPr>
                                  <w:rFonts w:cs="Arial"/>
                                  <w:b/>
                                  <w:color w:val="3B3E42"/>
                                </w:rPr>
                                <w:t>Systems Engineer</w:t>
                              </w:r>
                            </w:p>
                          </w:tc>
                          <w:tc>
                            <w:tcPr>
                              <w:tcW w:w="5000" w:type="dxa"/>
                              <w:gridSpan w:val="2"/>
                            </w:tcPr>
                            <w:p w14:paraId="275EBC3A" w14:textId="77777777" w:rsidR="006D38E4" w:rsidRDefault="006D38E4" w:rsidP="001E58D4">
                              <w:pPr>
                                <w:spacing w:after="0" w:line="240" w:lineRule="auto"/>
                                <w:jc w:val="right"/>
                                <w:rPr>
                                  <w:rFonts w:cs="Arial"/>
                                  <w:b/>
                                  <w:color w:val="3B3E42"/>
                                </w:rPr>
                              </w:pPr>
                              <w:r>
                                <w:rPr>
                                  <w:rFonts w:cs="Arial"/>
                                  <w:b/>
                                  <w:color w:val="3B3E42"/>
                                </w:rPr>
                                <w:t>March 2003 to March 2005</w:t>
                              </w:r>
                            </w:p>
                            <w:p w14:paraId="275EBC3B" w14:textId="77777777" w:rsidR="00D970F8" w:rsidRPr="002D44B0" w:rsidRDefault="00D970F8" w:rsidP="001E58D4">
                              <w:pPr>
                                <w:spacing w:after="0" w:line="240" w:lineRule="auto"/>
                                <w:jc w:val="right"/>
                                <w:rPr>
                                  <w:rFonts w:cs="Arial"/>
                                  <w:b/>
                                  <w:color w:val="3B3E42"/>
                                </w:rPr>
                              </w:pPr>
                            </w:p>
                          </w:tc>
                        </w:tr>
                        <w:tr w:rsidR="006D38E4" w:rsidRPr="00647D6E" w14:paraId="275EBC48" w14:textId="77777777" w:rsidTr="006D38E4">
                          <w:trPr>
                            <w:gridAfter w:val="1"/>
                            <w:wAfter w:w="216" w:type="dxa"/>
                          </w:trPr>
                          <w:tc>
                            <w:tcPr>
                              <w:tcW w:w="9999" w:type="dxa"/>
                              <w:gridSpan w:val="3"/>
                            </w:tcPr>
                            <w:p w14:paraId="275EBC3D" w14:textId="77777777" w:rsidR="006D38E4" w:rsidRPr="00F8402D" w:rsidRDefault="006D38E4" w:rsidP="00F8402D">
                              <w:pPr>
                                <w:pStyle w:val="ListParagraph"/>
                                <w:numPr>
                                  <w:ilvl w:val="0"/>
                                  <w:numId w:val="8"/>
                                </w:numPr>
                                <w:rPr>
                                  <w:rFonts w:cs="Arial"/>
                                </w:rPr>
                              </w:pPr>
                              <w:r w:rsidRPr="00F8402D">
                                <w:rPr>
                                  <w:rFonts w:cs="Arial"/>
                                </w:rPr>
                                <w:t>Managing, monitoring and administrating Active Directory and Exchange</w:t>
                              </w:r>
                            </w:p>
                            <w:p w14:paraId="275EBC3E" w14:textId="77777777" w:rsidR="006D38E4" w:rsidRPr="00F8402D" w:rsidRDefault="006D38E4" w:rsidP="00F8402D">
                              <w:pPr>
                                <w:pStyle w:val="ListParagraph"/>
                                <w:numPr>
                                  <w:ilvl w:val="0"/>
                                  <w:numId w:val="8"/>
                                </w:numPr>
                                <w:rPr>
                                  <w:rFonts w:cs="Arial"/>
                                </w:rPr>
                              </w:pPr>
                              <w:r w:rsidRPr="00F8402D">
                                <w:rPr>
                                  <w:rFonts w:cs="Arial"/>
                                </w:rPr>
                                <w:t>Managing, monitoring and administrating SQL and Siebel Databases (BT Contract Central)</w:t>
                              </w:r>
                            </w:p>
                            <w:p w14:paraId="275EBC3F" w14:textId="77777777" w:rsidR="006D38E4" w:rsidRPr="00F8402D" w:rsidRDefault="006D38E4" w:rsidP="00F8402D">
                              <w:pPr>
                                <w:pStyle w:val="ListParagraph"/>
                                <w:numPr>
                                  <w:ilvl w:val="0"/>
                                  <w:numId w:val="8"/>
                                </w:numPr>
                                <w:rPr>
                                  <w:rFonts w:cs="Arial"/>
                                </w:rPr>
                              </w:pPr>
                              <w:r w:rsidRPr="00F8402D">
                                <w:rPr>
                                  <w:rFonts w:cs="Arial"/>
                                </w:rPr>
                                <w:t>Managing, monitoring and administrating Siemens Voice System (including VoIP link)</w:t>
                              </w:r>
                            </w:p>
                            <w:p w14:paraId="275EBC40" w14:textId="77777777" w:rsidR="006D38E4" w:rsidRPr="00F8402D" w:rsidRDefault="006D38E4" w:rsidP="00F8402D">
                              <w:pPr>
                                <w:pStyle w:val="ListParagraph"/>
                                <w:numPr>
                                  <w:ilvl w:val="0"/>
                                  <w:numId w:val="8"/>
                                </w:numPr>
                                <w:rPr>
                                  <w:rFonts w:cs="Arial"/>
                                </w:rPr>
                              </w:pPr>
                              <w:r w:rsidRPr="00F8402D">
                                <w:rPr>
                                  <w:rFonts w:cs="Arial"/>
                                </w:rPr>
                                <w:t>Managing, monitoring and administrating Calculus Carrier Services Billing System</w:t>
                              </w:r>
                            </w:p>
                            <w:p w14:paraId="275EBC41" w14:textId="77777777" w:rsidR="006D38E4" w:rsidRPr="00F8402D" w:rsidRDefault="006D38E4" w:rsidP="00F8402D">
                              <w:pPr>
                                <w:pStyle w:val="ListParagraph"/>
                                <w:numPr>
                                  <w:ilvl w:val="0"/>
                                  <w:numId w:val="8"/>
                                </w:numPr>
                                <w:rPr>
                                  <w:rFonts w:cs="Arial"/>
                                </w:rPr>
                              </w:pPr>
                              <w:r w:rsidRPr="00F8402D">
                                <w:rPr>
                                  <w:rFonts w:cs="Arial"/>
                                </w:rPr>
                                <w:t>Managing, monitoring and administrating Desktop, Server, Laptop and Blackberry estates</w:t>
                              </w:r>
                            </w:p>
                            <w:p w14:paraId="275EBC42" w14:textId="77777777" w:rsidR="006D38E4" w:rsidRPr="00F8402D" w:rsidRDefault="006D38E4" w:rsidP="00F8402D">
                              <w:pPr>
                                <w:pStyle w:val="ListParagraph"/>
                                <w:numPr>
                                  <w:ilvl w:val="0"/>
                                  <w:numId w:val="8"/>
                                </w:numPr>
                                <w:rPr>
                                  <w:rFonts w:cs="Arial"/>
                                </w:rPr>
                              </w:pPr>
                              <w:r w:rsidRPr="00F8402D">
                                <w:rPr>
                                  <w:rFonts w:cs="Arial"/>
                                </w:rPr>
                                <w:t>Developing and maintaining MIS Reports</w:t>
                              </w:r>
                            </w:p>
                            <w:p w14:paraId="275EBC43" w14:textId="77777777" w:rsidR="006D38E4" w:rsidRPr="00F8402D" w:rsidRDefault="006D38E4" w:rsidP="00F8402D">
                              <w:pPr>
                                <w:pStyle w:val="ListParagraph"/>
                                <w:numPr>
                                  <w:ilvl w:val="0"/>
                                  <w:numId w:val="8"/>
                                </w:numPr>
                                <w:rPr>
                                  <w:rFonts w:cs="Arial"/>
                                </w:rPr>
                              </w:pPr>
                              <w:r w:rsidRPr="00F8402D">
                                <w:rPr>
                                  <w:rFonts w:cs="Arial"/>
                                </w:rPr>
                                <w:t>Developing and maintaining Intranet and Internet Web Sites</w:t>
                              </w:r>
                            </w:p>
                            <w:p w14:paraId="275EBC44" w14:textId="77777777" w:rsidR="006D38E4" w:rsidRPr="00F8402D" w:rsidRDefault="006D38E4" w:rsidP="00F8402D">
                              <w:pPr>
                                <w:pStyle w:val="ListParagraph"/>
                                <w:numPr>
                                  <w:ilvl w:val="0"/>
                                  <w:numId w:val="8"/>
                                </w:numPr>
                                <w:rPr>
                                  <w:rFonts w:cs="Arial"/>
                                </w:rPr>
                              </w:pPr>
                              <w:r w:rsidRPr="00F8402D">
                                <w:rPr>
                                  <w:rFonts w:cs="Arial"/>
                                </w:rPr>
                                <w:t>Developing and maintaining Access based CRM system</w:t>
                              </w:r>
                            </w:p>
                            <w:p w14:paraId="275EBC45" w14:textId="77777777" w:rsidR="006D38E4" w:rsidRPr="00F8402D" w:rsidRDefault="006D38E4" w:rsidP="00F8402D">
                              <w:pPr>
                                <w:pStyle w:val="ListParagraph"/>
                                <w:numPr>
                                  <w:ilvl w:val="0"/>
                                  <w:numId w:val="8"/>
                                </w:numPr>
                                <w:rPr>
                                  <w:rFonts w:cs="Arial"/>
                                </w:rPr>
                              </w:pPr>
                              <w:r w:rsidRPr="00F8402D">
                                <w:rPr>
                                  <w:rFonts w:cs="Arial"/>
                                </w:rPr>
                                <w:t xml:space="preserve">Developing and maintaining E-Marketing email campaigns </w:t>
                              </w:r>
                            </w:p>
                            <w:p w14:paraId="275EBC46" w14:textId="77777777" w:rsidR="006D38E4" w:rsidRPr="00F8402D" w:rsidRDefault="006D38E4" w:rsidP="00F8402D">
                              <w:pPr>
                                <w:pStyle w:val="ListParagraph"/>
                                <w:numPr>
                                  <w:ilvl w:val="0"/>
                                  <w:numId w:val="8"/>
                                </w:numPr>
                                <w:rPr>
                                  <w:rFonts w:cs="Arial"/>
                                </w:rPr>
                              </w:pPr>
                              <w:r w:rsidRPr="00F8402D">
                                <w:rPr>
                                  <w:rFonts w:cs="Arial"/>
                                </w:rPr>
                                <w:t>Providing 1st and 2nd Line support services to Managed Carrier Services clients</w:t>
                              </w:r>
                            </w:p>
                            <w:p w14:paraId="275EBC47" w14:textId="77777777" w:rsidR="006D38E4" w:rsidRPr="00647D6E" w:rsidRDefault="006D38E4" w:rsidP="001E58D4">
                              <w:pPr>
                                <w:spacing w:after="80" w:line="240" w:lineRule="auto"/>
                                <w:rPr>
                                  <w:rFonts w:cs="Arial"/>
                                  <w:color w:val="3B3E42"/>
                                </w:rPr>
                              </w:pPr>
                            </w:p>
                          </w:tc>
                        </w:tr>
                        <w:tr w:rsidR="006D38E4" w:rsidRPr="002D44B0" w14:paraId="275EBC4B" w14:textId="77777777" w:rsidTr="006D38E4">
                          <w:tc>
                            <w:tcPr>
                              <w:tcW w:w="5107" w:type="dxa"/>
                              <w:gridSpan w:val="2"/>
                            </w:tcPr>
                            <w:p w14:paraId="275EBC49" w14:textId="77777777" w:rsidR="006D38E4" w:rsidRPr="002D44B0" w:rsidRDefault="006D38E4" w:rsidP="006D38E4">
                              <w:pPr>
                                <w:tabs>
                                  <w:tab w:val="left" w:pos="2820"/>
                                  <w:tab w:val="left" w:pos="3270"/>
                                </w:tabs>
                                <w:spacing w:before="80" w:after="0" w:line="240" w:lineRule="auto"/>
                                <w:rPr>
                                  <w:rFonts w:cs="Arial"/>
                                  <w:b/>
                                  <w:color w:val="3B3E42"/>
                                </w:rPr>
                              </w:pPr>
                              <w:r>
                                <w:rPr>
                                  <w:rFonts w:cs="Arial"/>
                                  <w:b/>
                                  <w:color w:val="3B3E42"/>
                                </w:rPr>
                                <w:t>Self Employed Driver</w:t>
                              </w:r>
                              <w:r>
                                <w:rPr>
                                  <w:rFonts w:cs="Arial"/>
                                  <w:b/>
                                  <w:color w:val="3B3E42"/>
                                </w:rPr>
                                <w:tab/>
                              </w:r>
                              <w:r>
                                <w:rPr>
                                  <w:rFonts w:cs="Arial"/>
                                  <w:b/>
                                  <w:color w:val="3B3E42"/>
                                </w:rPr>
                                <w:tab/>
                              </w:r>
                            </w:p>
                          </w:tc>
                          <w:tc>
                            <w:tcPr>
                              <w:tcW w:w="5108" w:type="dxa"/>
                              <w:gridSpan w:val="2"/>
                            </w:tcPr>
                            <w:p w14:paraId="275EBC4A" w14:textId="77777777" w:rsidR="006D38E4" w:rsidRPr="002D44B0" w:rsidRDefault="006D38E4" w:rsidP="001E58D4">
                              <w:pPr>
                                <w:spacing w:after="0" w:line="240" w:lineRule="auto"/>
                                <w:jc w:val="right"/>
                                <w:rPr>
                                  <w:rFonts w:cs="Arial"/>
                                  <w:b/>
                                  <w:color w:val="3B3E42"/>
                                </w:rPr>
                              </w:pPr>
                              <w:r>
                                <w:rPr>
                                  <w:rFonts w:cs="Arial"/>
                                  <w:b/>
                                  <w:color w:val="3B3E42"/>
                                </w:rPr>
                                <w:t>Self Employed</w:t>
                              </w:r>
                            </w:p>
                          </w:tc>
                        </w:tr>
                        <w:tr w:rsidR="006D38E4" w:rsidRPr="002D44B0" w14:paraId="275EBC4F" w14:textId="77777777" w:rsidTr="006D38E4">
                          <w:tc>
                            <w:tcPr>
                              <w:tcW w:w="5107" w:type="dxa"/>
                              <w:gridSpan w:val="2"/>
                            </w:tcPr>
                            <w:p w14:paraId="275EBC4C" w14:textId="77777777" w:rsidR="006D38E4" w:rsidRPr="002D44B0" w:rsidRDefault="006D38E4" w:rsidP="001E58D4">
                              <w:pPr>
                                <w:spacing w:after="0" w:line="240" w:lineRule="auto"/>
                                <w:rPr>
                                  <w:rFonts w:cs="Arial"/>
                                  <w:b/>
                                  <w:color w:val="3B3E42"/>
                                </w:rPr>
                              </w:pPr>
                              <w:r>
                                <w:rPr>
                                  <w:rFonts w:cs="Arial"/>
                                  <w:b/>
                                  <w:color w:val="3B3E42"/>
                                </w:rPr>
                                <w:t>Private Hire Taxi Driver</w:t>
                              </w:r>
                            </w:p>
                          </w:tc>
                          <w:tc>
                            <w:tcPr>
                              <w:tcW w:w="5108" w:type="dxa"/>
                              <w:gridSpan w:val="2"/>
                            </w:tcPr>
                            <w:p w14:paraId="275EBC4D" w14:textId="77777777" w:rsidR="006D38E4" w:rsidRDefault="006D38E4" w:rsidP="001E58D4">
                              <w:pPr>
                                <w:spacing w:after="0" w:line="240" w:lineRule="auto"/>
                                <w:jc w:val="right"/>
                                <w:rPr>
                                  <w:rFonts w:cs="Arial"/>
                                  <w:b/>
                                  <w:color w:val="3B3E42"/>
                                </w:rPr>
                              </w:pPr>
                              <w:r>
                                <w:rPr>
                                  <w:rFonts w:cs="Arial"/>
                                  <w:b/>
                                  <w:color w:val="3B3E42"/>
                                </w:rPr>
                                <w:t>March 1997 – March 2003</w:t>
                              </w:r>
                            </w:p>
                            <w:p w14:paraId="275EBC4E" w14:textId="77777777" w:rsidR="00D970F8" w:rsidRPr="002D44B0" w:rsidRDefault="00D970F8" w:rsidP="001E58D4">
                              <w:pPr>
                                <w:spacing w:after="0" w:line="240" w:lineRule="auto"/>
                                <w:jc w:val="right"/>
                                <w:rPr>
                                  <w:rFonts w:cs="Arial"/>
                                  <w:b/>
                                  <w:color w:val="3B3E42"/>
                                </w:rPr>
                              </w:pPr>
                            </w:p>
                          </w:tc>
                        </w:tr>
                        <w:tr w:rsidR="006D38E4" w:rsidRPr="00647D6E" w14:paraId="275EBC6A" w14:textId="77777777" w:rsidTr="006D38E4">
                          <w:tc>
                            <w:tcPr>
                              <w:tcW w:w="10215" w:type="dxa"/>
                              <w:gridSpan w:val="4"/>
                            </w:tcPr>
                            <w:p w14:paraId="275EBC50" w14:textId="77777777" w:rsidR="006D38E4" w:rsidRPr="00F8402D" w:rsidRDefault="006D38E4" w:rsidP="00F8402D">
                              <w:pPr>
                                <w:pStyle w:val="ListParagraph"/>
                                <w:numPr>
                                  <w:ilvl w:val="0"/>
                                  <w:numId w:val="8"/>
                                </w:numPr>
                                <w:rPr>
                                  <w:rFonts w:cs="Arial"/>
                                </w:rPr>
                              </w:pPr>
                              <w:r w:rsidRPr="00F8402D">
                                <w:rPr>
                                  <w:rFonts w:cs="Arial"/>
                                </w:rPr>
                                <w:t>Working as a private hire taxi driver, primarily to support full time studies</w:t>
                              </w:r>
                            </w:p>
                            <w:p w14:paraId="275EBC51" w14:textId="77777777" w:rsidR="006D38E4" w:rsidRDefault="006D38E4" w:rsidP="001E58D4">
                              <w:pPr>
                                <w:spacing w:after="80" w:line="240" w:lineRule="auto"/>
                                <w:rPr>
                                  <w:rFonts w:cs="Arial"/>
                                  <w:color w:val="3B3E42"/>
                                </w:rPr>
                              </w:pPr>
                            </w:p>
                            <w:tbl>
                              <w:tblPr>
                                <w:tblW w:w="10215" w:type="dxa"/>
                                <w:tblLook w:val="04A0" w:firstRow="1" w:lastRow="0" w:firstColumn="1" w:lastColumn="0" w:noHBand="0" w:noVBand="1"/>
                              </w:tblPr>
                              <w:tblGrid>
                                <w:gridCol w:w="4814"/>
                                <w:gridCol w:w="4768"/>
                              </w:tblGrid>
                              <w:tr w:rsidR="006E16A8" w:rsidRPr="002D44B0" w14:paraId="275EBC54" w14:textId="77777777" w:rsidTr="001E58D4">
                                <w:tc>
                                  <w:tcPr>
                                    <w:tcW w:w="5107" w:type="dxa"/>
                                  </w:tcPr>
                                  <w:p w14:paraId="275EBC52" w14:textId="77777777" w:rsidR="006E16A8" w:rsidRPr="002D44B0" w:rsidRDefault="006E16A8" w:rsidP="006E16A8">
                                    <w:pPr>
                                      <w:tabs>
                                        <w:tab w:val="left" w:pos="2820"/>
                                        <w:tab w:val="left" w:pos="3270"/>
                                        <w:tab w:val="left" w:pos="3660"/>
                                      </w:tabs>
                                      <w:spacing w:before="80" w:after="0" w:line="240" w:lineRule="auto"/>
                                      <w:rPr>
                                        <w:rFonts w:cs="Arial"/>
                                        <w:b/>
                                        <w:color w:val="3B3E42"/>
                                      </w:rPr>
                                    </w:pPr>
                                    <w:r>
                                      <w:rPr>
                                        <w:rFonts w:cs="Arial"/>
                                        <w:b/>
                                        <w:color w:val="3B3E42"/>
                                      </w:rPr>
                                      <w:t>Pizza Hut, Aintree, Liverpool</w:t>
                                    </w:r>
                                    <w:r>
                                      <w:rPr>
                                        <w:rFonts w:cs="Arial"/>
                                        <w:b/>
                                        <w:color w:val="3B3E42"/>
                                      </w:rPr>
                                      <w:tab/>
                                    </w:r>
                                    <w:r>
                                      <w:rPr>
                                        <w:rFonts w:cs="Arial"/>
                                        <w:b/>
                                        <w:color w:val="3B3E42"/>
                                      </w:rPr>
                                      <w:tab/>
                                    </w:r>
                                    <w:r>
                                      <w:rPr>
                                        <w:rFonts w:cs="Arial"/>
                                        <w:b/>
                                        <w:color w:val="3B3E42"/>
                                      </w:rPr>
                                      <w:tab/>
                                    </w:r>
                                  </w:p>
                                </w:tc>
                                <w:tc>
                                  <w:tcPr>
                                    <w:tcW w:w="5108" w:type="dxa"/>
                                  </w:tcPr>
                                  <w:p w14:paraId="275EBC53" w14:textId="77777777" w:rsidR="006E16A8" w:rsidRPr="002D44B0" w:rsidRDefault="006E16A8" w:rsidP="001E58D4">
                                    <w:pPr>
                                      <w:spacing w:after="0" w:line="240" w:lineRule="auto"/>
                                      <w:jc w:val="right"/>
                                      <w:rPr>
                                        <w:rFonts w:cs="Arial"/>
                                        <w:b/>
                                        <w:color w:val="3B3E42"/>
                                      </w:rPr>
                                    </w:pPr>
                                    <w:r>
                                      <w:rPr>
                                        <w:rFonts w:cs="Arial"/>
                                        <w:b/>
                                        <w:color w:val="3B3E42"/>
                                      </w:rPr>
                                      <w:t>Full Time</w:t>
                                    </w:r>
                                  </w:p>
                                </w:tc>
                              </w:tr>
                              <w:tr w:rsidR="006E16A8" w:rsidRPr="002D44B0" w14:paraId="275EBC58" w14:textId="77777777" w:rsidTr="001E58D4">
                                <w:tc>
                                  <w:tcPr>
                                    <w:tcW w:w="5107" w:type="dxa"/>
                                  </w:tcPr>
                                  <w:p w14:paraId="275EBC55" w14:textId="77777777" w:rsidR="006E16A8" w:rsidRPr="002D44B0" w:rsidRDefault="006E16A8" w:rsidP="001E58D4">
                                    <w:pPr>
                                      <w:spacing w:after="0" w:line="240" w:lineRule="auto"/>
                                      <w:rPr>
                                        <w:rFonts w:cs="Arial"/>
                                        <w:b/>
                                        <w:color w:val="3B3E42"/>
                                      </w:rPr>
                                    </w:pPr>
                                    <w:r>
                                      <w:rPr>
                                        <w:rFonts w:cs="Arial"/>
                                        <w:b/>
                                        <w:color w:val="3B3E42"/>
                                      </w:rPr>
                                      <w:t>Staff Trainer and Kitchen Supervisor</w:t>
                                    </w:r>
                                  </w:p>
                                </w:tc>
                                <w:tc>
                                  <w:tcPr>
                                    <w:tcW w:w="5108" w:type="dxa"/>
                                  </w:tcPr>
                                  <w:p w14:paraId="275EBC56" w14:textId="77777777" w:rsidR="006E16A8" w:rsidRDefault="006E16A8" w:rsidP="001E58D4">
                                    <w:pPr>
                                      <w:spacing w:after="0" w:line="240" w:lineRule="auto"/>
                                      <w:jc w:val="right"/>
                                      <w:rPr>
                                        <w:rFonts w:cs="Arial"/>
                                        <w:b/>
                                        <w:color w:val="3B3E42"/>
                                      </w:rPr>
                                    </w:pPr>
                                    <w:r>
                                      <w:rPr>
                                        <w:rFonts w:cs="Arial"/>
                                        <w:b/>
                                        <w:color w:val="3B3E42"/>
                                      </w:rPr>
                                      <w:t>September 1995 to March 1997</w:t>
                                    </w:r>
                                  </w:p>
                                  <w:p w14:paraId="275EBC57" w14:textId="77777777" w:rsidR="00D970F8" w:rsidRPr="002D44B0" w:rsidRDefault="00D970F8" w:rsidP="001E58D4">
                                    <w:pPr>
                                      <w:spacing w:after="0" w:line="240" w:lineRule="auto"/>
                                      <w:jc w:val="right"/>
                                      <w:rPr>
                                        <w:rFonts w:cs="Arial"/>
                                        <w:b/>
                                        <w:color w:val="3B3E42"/>
                                      </w:rPr>
                                    </w:pPr>
                                  </w:p>
                                </w:tc>
                              </w:tr>
                              <w:tr w:rsidR="006E16A8" w:rsidRPr="00647D6E" w14:paraId="275EBC68" w14:textId="77777777" w:rsidTr="001E58D4">
                                <w:tc>
                                  <w:tcPr>
                                    <w:tcW w:w="10215" w:type="dxa"/>
                                    <w:gridSpan w:val="2"/>
                                  </w:tcPr>
                                  <w:p w14:paraId="275EBC59" w14:textId="77777777" w:rsidR="006E16A8" w:rsidRPr="00F8402D" w:rsidRDefault="006E16A8" w:rsidP="00F8402D">
                                    <w:pPr>
                                      <w:pStyle w:val="ListParagraph"/>
                                      <w:numPr>
                                        <w:ilvl w:val="0"/>
                                        <w:numId w:val="8"/>
                                      </w:numPr>
                                      <w:rPr>
                                        <w:rFonts w:cs="Arial"/>
                                      </w:rPr>
                                    </w:pPr>
                                    <w:r w:rsidRPr="00F8402D">
                                      <w:rPr>
                                        <w:rFonts w:cs="Arial"/>
                                      </w:rPr>
                                      <w:t>Training Staff to NVQ level 2</w:t>
                                    </w:r>
                                  </w:p>
                                  <w:p w14:paraId="275EBC5A" w14:textId="77777777" w:rsidR="006E16A8" w:rsidRPr="00F8402D" w:rsidRDefault="006E16A8" w:rsidP="00F8402D">
                                    <w:pPr>
                                      <w:pStyle w:val="ListParagraph"/>
                                      <w:numPr>
                                        <w:ilvl w:val="0"/>
                                        <w:numId w:val="8"/>
                                      </w:numPr>
                                      <w:rPr>
                                        <w:rFonts w:cs="Arial"/>
                                      </w:rPr>
                                    </w:pPr>
                                    <w:r w:rsidRPr="00F8402D">
                                      <w:rPr>
                                        <w:rFonts w:cs="Arial"/>
                                      </w:rPr>
                                      <w:t>Establishing and Maintaining Health and Safety procedures</w:t>
                                    </w:r>
                                  </w:p>
                                  <w:p w14:paraId="275EBC5B" w14:textId="77777777" w:rsidR="006E16A8" w:rsidRPr="00F8402D" w:rsidRDefault="006E16A8" w:rsidP="00F8402D">
                                    <w:pPr>
                                      <w:pStyle w:val="ListParagraph"/>
                                      <w:numPr>
                                        <w:ilvl w:val="0"/>
                                        <w:numId w:val="8"/>
                                      </w:numPr>
                                      <w:rPr>
                                        <w:rFonts w:cs="Arial"/>
                                      </w:rPr>
                                    </w:pPr>
                                    <w:r w:rsidRPr="00F8402D">
                                      <w:rPr>
                                        <w:rFonts w:cs="Arial"/>
                                      </w:rPr>
                                      <w:t>General Kitchen duties</w:t>
                                    </w:r>
                                  </w:p>
                                  <w:p w14:paraId="275EBC5C" w14:textId="77777777" w:rsidR="006E16A8" w:rsidRDefault="006E16A8" w:rsidP="001E58D4">
                                    <w:pPr>
                                      <w:spacing w:after="80" w:line="240" w:lineRule="auto"/>
                                      <w:rPr>
                                        <w:rFonts w:cs="Arial"/>
                                        <w:color w:val="3B3E42"/>
                                      </w:rPr>
                                    </w:pPr>
                                  </w:p>
                                  <w:tbl>
                                    <w:tblPr>
                                      <w:tblW w:w="10215" w:type="dxa"/>
                                      <w:tblLook w:val="04A0" w:firstRow="1" w:lastRow="0" w:firstColumn="1" w:lastColumn="0" w:noHBand="0" w:noVBand="1"/>
                                    </w:tblPr>
                                    <w:tblGrid>
                                      <w:gridCol w:w="5107"/>
                                      <w:gridCol w:w="5108"/>
                                    </w:tblGrid>
                                    <w:tr w:rsidR="006E16A8" w:rsidRPr="002D44B0" w14:paraId="275EBC5F" w14:textId="77777777" w:rsidTr="001E58D4">
                                      <w:tc>
                                        <w:tcPr>
                                          <w:tcW w:w="5107" w:type="dxa"/>
                                        </w:tcPr>
                                        <w:p w14:paraId="275EBC5D" w14:textId="77777777" w:rsidR="006E16A8" w:rsidRPr="002D44B0" w:rsidRDefault="006E16A8" w:rsidP="001E58D4">
                                          <w:pPr>
                                            <w:tabs>
                                              <w:tab w:val="left" w:pos="2820"/>
                                              <w:tab w:val="left" w:pos="3270"/>
                                              <w:tab w:val="left" w:pos="3660"/>
                                            </w:tabs>
                                            <w:spacing w:before="80" w:after="0" w:line="240" w:lineRule="auto"/>
                                            <w:rPr>
                                              <w:rFonts w:cs="Arial"/>
                                              <w:b/>
                                              <w:color w:val="3B3E42"/>
                                            </w:rPr>
                                          </w:pPr>
                                          <w:r>
                                            <w:rPr>
                                              <w:rFonts w:cs="Arial"/>
                                              <w:b/>
                                              <w:color w:val="3B3E42"/>
                                            </w:rPr>
                                            <w:t>Brooklands Farm</w:t>
                                          </w:r>
                                          <w:r>
                                            <w:rPr>
                                              <w:rFonts w:cs="Arial"/>
                                              <w:b/>
                                              <w:color w:val="3B3E42"/>
                                            </w:rPr>
                                            <w:tab/>
                                          </w:r>
                                          <w:r>
                                            <w:rPr>
                                              <w:rFonts w:cs="Arial"/>
                                              <w:b/>
                                              <w:color w:val="3B3E42"/>
                                            </w:rPr>
                                            <w:tab/>
                                          </w:r>
                                          <w:r>
                                            <w:rPr>
                                              <w:rFonts w:cs="Arial"/>
                                              <w:b/>
                                              <w:color w:val="3B3E42"/>
                                            </w:rPr>
                                            <w:tab/>
                                          </w:r>
                                        </w:p>
                                      </w:tc>
                                      <w:tc>
                                        <w:tcPr>
                                          <w:tcW w:w="5108" w:type="dxa"/>
                                        </w:tcPr>
                                        <w:p w14:paraId="275EBC5E" w14:textId="77777777" w:rsidR="006E16A8" w:rsidRPr="002D44B0" w:rsidRDefault="006E16A8" w:rsidP="001E58D4">
                                          <w:pPr>
                                            <w:spacing w:after="0" w:line="240" w:lineRule="auto"/>
                                            <w:jc w:val="right"/>
                                            <w:rPr>
                                              <w:rFonts w:cs="Arial"/>
                                              <w:b/>
                                              <w:color w:val="3B3E42"/>
                                            </w:rPr>
                                          </w:pPr>
                                          <w:r>
                                            <w:rPr>
                                              <w:rFonts w:cs="Arial"/>
                                              <w:b/>
                                              <w:color w:val="3B3E42"/>
                                            </w:rPr>
                                            <w:t>Self Employed</w:t>
                                          </w:r>
                                        </w:p>
                                      </w:tc>
                                    </w:tr>
                                    <w:tr w:rsidR="006E16A8" w:rsidRPr="002D44B0" w14:paraId="275EBC62" w14:textId="77777777" w:rsidTr="001E58D4">
                                      <w:tc>
                                        <w:tcPr>
                                          <w:tcW w:w="5107" w:type="dxa"/>
                                        </w:tcPr>
                                        <w:p w14:paraId="275EBC60" w14:textId="77777777" w:rsidR="006E16A8" w:rsidRPr="002D44B0" w:rsidRDefault="006E16A8" w:rsidP="001E58D4">
                                          <w:pPr>
                                            <w:spacing w:after="0" w:line="240" w:lineRule="auto"/>
                                            <w:rPr>
                                              <w:rFonts w:cs="Arial"/>
                                              <w:b/>
                                              <w:color w:val="3B3E42"/>
                                            </w:rPr>
                                          </w:pPr>
                                          <w:r>
                                            <w:rPr>
                                              <w:rFonts w:cs="Arial"/>
                                              <w:b/>
                                              <w:color w:val="3B3E42"/>
                                            </w:rPr>
                                            <w:t>Driver and Office Admin Duties</w:t>
                                          </w:r>
                                        </w:p>
                                      </w:tc>
                                      <w:tc>
                                        <w:tcPr>
                                          <w:tcW w:w="5108" w:type="dxa"/>
                                        </w:tcPr>
                                        <w:p w14:paraId="275EBC61" w14:textId="77777777" w:rsidR="006E16A8" w:rsidRPr="002D44B0" w:rsidRDefault="006E16A8" w:rsidP="001E58D4">
                                          <w:pPr>
                                            <w:spacing w:after="0" w:line="240" w:lineRule="auto"/>
                                            <w:jc w:val="right"/>
                                            <w:rPr>
                                              <w:rFonts w:cs="Arial"/>
                                              <w:b/>
                                              <w:color w:val="3B3E42"/>
                                            </w:rPr>
                                          </w:pPr>
                                          <w:r>
                                            <w:rPr>
                                              <w:rFonts w:cs="Arial"/>
                                              <w:b/>
                                              <w:color w:val="3B3E42"/>
                                            </w:rPr>
                                            <w:t>June 1993 to September 1995 2003</w:t>
                                          </w:r>
                                        </w:p>
                                      </w:tc>
                                    </w:tr>
                                    <w:tr w:rsidR="006E16A8" w:rsidRPr="00647D6E" w14:paraId="275EBC66" w14:textId="77777777" w:rsidTr="001E58D4">
                                      <w:tc>
                                        <w:tcPr>
                                          <w:tcW w:w="10215" w:type="dxa"/>
                                          <w:gridSpan w:val="2"/>
                                        </w:tcPr>
                                        <w:p w14:paraId="275EBC63" w14:textId="77777777" w:rsidR="006E16A8" w:rsidRPr="00F8402D" w:rsidRDefault="006E16A8" w:rsidP="00F8402D">
                                          <w:pPr>
                                            <w:pStyle w:val="ListParagraph"/>
                                            <w:numPr>
                                              <w:ilvl w:val="0"/>
                                              <w:numId w:val="8"/>
                                            </w:numPr>
                                            <w:rPr>
                                              <w:rFonts w:cs="Arial"/>
                                            </w:rPr>
                                          </w:pPr>
                                          <w:r w:rsidRPr="00F8402D">
                                            <w:rPr>
                                              <w:rFonts w:cs="Arial"/>
                                            </w:rPr>
                                            <w:t>Book Keeping, Letter writing, Filing, customer contact and delivery work</w:t>
                                          </w:r>
                                        </w:p>
                                        <w:p w14:paraId="275EBC64" w14:textId="77777777" w:rsidR="006E16A8" w:rsidRDefault="006E16A8" w:rsidP="001E58D4">
                                          <w:pPr>
                                            <w:spacing w:after="80" w:line="240" w:lineRule="auto"/>
                                            <w:rPr>
                                              <w:rFonts w:cs="Arial"/>
                                              <w:color w:val="3B3E42"/>
                                            </w:rPr>
                                          </w:pPr>
                                        </w:p>
                                        <w:p w14:paraId="275EBC65" w14:textId="77777777" w:rsidR="006E16A8" w:rsidRPr="00647D6E" w:rsidRDefault="006E16A8" w:rsidP="001E58D4">
                                          <w:pPr>
                                            <w:spacing w:after="80" w:line="240" w:lineRule="auto"/>
                                            <w:rPr>
                                              <w:rFonts w:cs="Arial"/>
                                              <w:color w:val="3B3E42"/>
                                            </w:rPr>
                                          </w:pPr>
                                        </w:p>
                                      </w:tc>
                                    </w:tr>
                                  </w:tbl>
                                  <w:p w14:paraId="275EBC67" w14:textId="77777777" w:rsidR="006E16A8" w:rsidRPr="00647D6E" w:rsidRDefault="006E16A8" w:rsidP="001E58D4">
                                    <w:pPr>
                                      <w:spacing w:after="80" w:line="240" w:lineRule="auto"/>
                                      <w:rPr>
                                        <w:rFonts w:cs="Arial"/>
                                        <w:color w:val="3B3E42"/>
                                      </w:rPr>
                                    </w:pPr>
                                  </w:p>
                                </w:tc>
                              </w:tr>
                            </w:tbl>
                            <w:p w14:paraId="275EBC69" w14:textId="77777777" w:rsidR="006D38E4" w:rsidRPr="00647D6E" w:rsidRDefault="006D38E4" w:rsidP="001E58D4">
                              <w:pPr>
                                <w:spacing w:after="80" w:line="240" w:lineRule="auto"/>
                                <w:rPr>
                                  <w:rFonts w:cs="Arial"/>
                                  <w:color w:val="3B3E42"/>
                                </w:rPr>
                              </w:pPr>
                            </w:p>
                          </w:tc>
                        </w:tr>
                      </w:tbl>
                      <w:p w14:paraId="275EBC6B" w14:textId="77777777" w:rsidR="006D38E4" w:rsidRPr="00647D6E" w:rsidRDefault="006D38E4" w:rsidP="006D38E4">
                        <w:pPr>
                          <w:spacing w:after="80" w:line="240" w:lineRule="auto"/>
                          <w:rPr>
                            <w:rFonts w:cs="Arial"/>
                            <w:color w:val="3B3E42"/>
                          </w:rPr>
                        </w:pPr>
                      </w:p>
                    </w:tc>
                  </w:tr>
                </w:tbl>
                <w:p w14:paraId="275EBC6D" w14:textId="77777777" w:rsidR="00315076" w:rsidRPr="002D44B0" w:rsidRDefault="00315076" w:rsidP="002D44B0">
                  <w:pPr>
                    <w:spacing w:after="0" w:line="240" w:lineRule="auto"/>
                    <w:rPr>
                      <w:rFonts w:cs="Arial"/>
                      <w:b/>
                      <w:bCs/>
                    </w:rPr>
                  </w:pPr>
                </w:p>
              </w:tc>
            </w:tr>
          </w:tbl>
          <w:p w14:paraId="275EBC6F" w14:textId="77777777" w:rsidR="00315076" w:rsidRPr="002D44B0" w:rsidRDefault="00315076" w:rsidP="002D44B0">
            <w:pPr>
              <w:spacing w:after="0" w:line="240" w:lineRule="auto"/>
              <w:rPr>
                <w:rFonts w:cs="Arial"/>
              </w:rPr>
            </w:pPr>
          </w:p>
        </w:tc>
      </w:tr>
      <w:tr w:rsidR="00CA4EDD" w:rsidRPr="002D44B0" w14:paraId="275EBC97" w14:textId="77777777" w:rsidTr="002D44B0">
        <w:tc>
          <w:tcPr>
            <w:tcW w:w="10682" w:type="dxa"/>
            <w:gridSpan w:val="2"/>
          </w:tcPr>
          <w:p w14:paraId="275EBC71" w14:textId="77777777" w:rsidR="00333949" w:rsidRDefault="00333949" w:rsidP="002D44B0">
            <w:pPr>
              <w:spacing w:after="0" w:line="240" w:lineRule="auto"/>
              <w:rPr>
                <w:rFonts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230"/>
            </w:tblGrid>
            <w:tr w:rsidR="00333949" w:rsidRPr="002D44B0" w14:paraId="275EBC73" w14:textId="77777777" w:rsidTr="00B96A3E">
              <w:tc>
                <w:tcPr>
                  <w:tcW w:w="10451" w:type="dxa"/>
                  <w:tcBorders>
                    <w:top w:val="single" w:sz="8" w:space="0" w:color="AEBAD5"/>
                    <w:left w:val="single" w:sz="8" w:space="0" w:color="AEBAD5"/>
                    <w:bottom w:val="single" w:sz="8" w:space="0" w:color="AEBAD5"/>
                    <w:right w:val="single" w:sz="8" w:space="0" w:color="AEBAD5"/>
                  </w:tcBorders>
                  <w:shd w:val="clear" w:color="auto" w:fill="4EAFD7"/>
                </w:tcPr>
                <w:p w14:paraId="275EBC72" w14:textId="77777777" w:rsidR="00333949" w:rsidRPr="002D44B0" w:rsidRDefault="000572AF" w:rsidP="001E58D4">
                  <w:pPr>
                    <w:spacing w:after="0" w:line="240" w:lineRule="auto"/>
                    <w:rPr>
                      <w:rFonts w:cs="Arial"/>
                      <w:b/>
                      <w:bCs/>
                      <w:color w:val="3B3E42"/>
                    </w:rPr>
                  </w:pPr>
                  <w:r w:rsidRPr="00B96A3E">
                    <w:rPr>
                      <w:rFonts w:cs="Arial"/>
                      <w:b/>
                      <w:bCs/>
                      <w:color w:val="FFFFFF" w:themeColor="background1"/>
                    </w:rPr>
                    <w:t xml:space="preserve">Formal </w:t>
                  </w:r>
                  <w:r w:rsidR="00333949" w:rsidRPr="00B96A3E">
                    <w:rPr>
                      <w:rFonts w:cs="Arial"/>
                      <w:b/>
                      <w:bCs/>
                      <w:color w:val="FFFFFF" w:themeColor="background1"/>
                    </w:rPr>
                    <w:t>Education</w:t>
                  </w:r>
                </w:p>
              </w:tc>
            </w:tr>
            <w:tr w:rsidR="00333949" w:rsidRPr="002D44B0" w14:paraId="275EBC81" w14:textId="77777777" w:rsidTr="001E58D4">
              <w:tc>
                <w:tcPr>
                  <w:tcW w:w="10451" w:type="dxa"/>
                  <w:tcBorders>
                    <w:top w:val="double" w:sz="6" w:space="0" w:color="AEBAD5"/>
                    <w:left w:val="single" w:sz="8" w:space="0" w:color="AEBAD5"/>
                    <w:bottom w:val="single" w:sz="8" w:space="0" w:color="AEBAD5"/>
                    <w:right w:val="single" w:sz="8" w:space="0" w:color="AEBAD5"/>
                  </w:tcBorders>
                </w:tcPr>
                <w:tbl>
                  <w:tblPr>
                    <w:tblW w:w="0" w:type="auto"/>
                    <w:tblLook w:val="04A0" w:firstRow="1" w:lastRow="0" w:firstColumn="1" w:lastColumn="0" w:noHBand="0" w:noVBand="1"/>
                  </w:tblPr>
                  <w:tblGrid>
                    <w:gridCol w:w="2110"/>
                    <w:gridCol w:w="7904"/>
                  </w:tblGrid>
                  <w:tr w:rsidR="00333949" w:rsidRPr="002D44B0" w14:paraId="275EBC77" w14:textId="77777777" w:rsidTr="001E58D4">
                    <w:tc>
                      <w:tcPr>
                        <w:tcW w:w="2150" w:type="dxa"/>
                      </w:tcPr>
                      <w:p w14:paraId="275EBC74" w14:textId="77777777" w:rsidR="00333949" w:rsidRPr="002D44B0" w:rsidRDefault="00333949" w:rsidP="001E58D4">
                        <w:pPr>
                          <w:spacing w:before="80" w:after="0" w:line="240" w:lineRule="auto"/>
                          <w:jc w:val="center"/>
                          <w:rPr>
                            <w:rFonts w:cs="Arial"/>
                            <w:b/>
                            <w:color w:val="3B3E42"/>
                          </w:rPr>
                        </w:pPr>
                        <w:r>
                          <w:rPr>
                            <w:rFonts w:cs="Arial"/>
                            <w:b/>
                            <w:color w:val="3B3E42"/>
                          </w:rPr>
                          <w:t>2000</w:t>
                        </w:r>
                        <w:r w:rsidRPr="002D44B0">
                          <w:rPr>
                            <w:rFonts w:cs="Arial"/>
                            <w:b/>
                            <w:color w:val="3B3E42"/>
                          </w:rPr>
                          <w:t xml:space="preserve"> to </w:t>
                        </w:r>
                        <w:r>
                          <w:rPr>
                            <w:rFonts w:cs="Arial"/>
                            <w:b/>
                            <w:color w:val="3B3E42"/>
                          </w:rPr>
                          <w:t>2003</w:t>
                        </w:r>
                      </w:p>
                    </w:tc>
                    <w:tc>
                      <w:tcPr>
                        <w:tcW w:w="8065" w:type="dxa"/>
                      </w:tcPr>
                      <w:p w14:paraId="275EBC75" w14:textId="77777777" w:rsidR="00333949" w:rsidRPr="002D44B0" w:rsidRDefault="00333949" w:rsidP="001E58D4">
                        <w:pPr>
                          <w:spacing w:before="80" w:after="0" w:line="240" w:lineRule="auto"/>
                          <w:rPr>
                            <w:rFonts w:cs="Arial"/>
                            <w:b/>
                            <w:color w:val="3B3E42"/>
                          </w:rPr>
                        </w:pPr>
                        <w:r w:rsidRPr="00296250">
                          <w:rPr>
                            <w:rFonts w:cs="Arial"/>
                            <w:b/>
                            <w:color w:val="000000" w:themeColor="text1"/>
                          </w:rPr>
                          <w:t xml:space="preserve">First Class BSc Honours Degree  </w:t>
                        </w:r>
                        <w:r w:rsidRPr="002D44B0">
                          <w:rPr>
                            <w:rFonts w:cs="Arial"/>
                            <w:b/>
                            <w:color w:val="3B3E42"/>
                          </w:rPr>
                          <w:t xml:space="preserve">- </w:t>
                        </w:r>
                        <w:r w:rsidRPr="002D44B0">
                          <w:rPr>
                            <w:rFonts w:cs="Arial"/>
                            <w:b/>
                            <w:i/>
                            <w:color w:val="777C84"/>
                          </w:rPr>
                          <w:t>“</w:t>
                        </w:r>
                        <w:r>
                          <w:rPr>
                            <w:rFonts w:cs="Arial"/>
                            <w:b/>
                            <w:i/>
                            <w:color w:val="777C84"/>
                          </w:rPr>
                          <w:t>Business Information Systems</w:t>
                        </w:r>
                        <w:r w:rsidRPr="002D44B0">
                          <w:rPr>
                            <w:rFonts w:cs="Arial"/>
                            <w:b/>
                            <w:i/>
                            <w:color w:val="777C84"/>
                          </w:rPr>
                          <w:t>”</w:t>
                        </w:r>
                      </w:p>
                      <w:p w14:paraId="275EBC76" w14:textId="77777777" w:rsidR="00333949" w:rsidRPr="002D44B0" w:rsidRDefault="00333949" w:rsidP="001E58D4">
                        <w:pPr>
                          <w:spacing w:after="0" w:line="240" w:lineRule="auto"/>
                          <w:rPr>
                            <w:rFonts w:cs="Arial"/>
                            <w:color w:val="3B3E42"/>
                          </w:rPr>
                        </w:pPr>
                        <w:r>
                          <w:rPr>
                            <w:rFonts w:cs="Arial"/>
                            <w:color w:val="3B3E42"/>
                          </w:rPr>
                          <w:t>Edgehill University/Lancashire University, Lancashire, England.</w:t>
                        </w:r>
                      </w:p>
                    </w:tc>
                  </w:tr>
                  <w:tr w:rsidR="00333949" w:rsidRPr="002D44B0" w14:paraId="275EBC7B" w14:textId="77777777" w:rsidTr="001E58D4">
                    <w:tc>
                      <w:tcPr>
                        <w:tcW w:w="2150" w:type="dxa"/>
                      </w:tcPr>
                      <w:p w14:paraId="275EBC78" w14:textId="77777777" w:rsidR="00333949" w:rsidRPr="002D44B0" w:rsidRDefault="00333949" w:rsidP="001E58D4">
                        <w:pPr>
                          <w:spacing w:before="80" w:after="0" w:line="240" w:lineRule="auto"/>
                          <w:jc w:val="center"/>
                          <w:rPr>
                            <w:rFonts w:cs="Arial"/>
                            <w:b/>
                            <w:color w:val="3B3E42"/>
                          </w:rPr>
                        </w:pPr>
                        <w:r>
                          <w:rPr>
                            <w:rFonts w:cs="Arial"/>
                            <w:b/>
                            <w:color w:val="3B3E42"/>
                          </w:rPr>
                          <w:t>1999</w:t>
                        </w:r>
                        <w:r w:rsidRPr="002D44B0">
                          <w:rPr>
                            <w:rFonts w:cs="Arial"/>
                            <w:b/>
                            <w:color w:val="3B3E42"/>
                          </w:rPr>
                          <w:t xml:space="preserve"> to </w:t>
                        </w:r>
                        <w:r>
                          <w:rPr>
                            <w:rFonts w:cs="Arial"/>
                            <w:b/>
                            <w:color w:val="3B3E42"/>
                          </w:rPr>
                          <w:t>2000</w:t>
                        </w:r>
                      </w:p>
                    </w:tc>
                    <w:tc>
                      <w:tcPr>
                        <w:tcW w:w="8065" w:type="dxa"/>
                      </w:tcPr>
                      <w:p w14:paraId="275EBC79" w14:textId="77777777" w:rsidR="00333949" w:rsidRPr="002D44B0" w:rsidRDefault="00333949" w:rsidP="001E58D4">
                        <w:pPr>
                          <w:spacing w:before="80" w:after="0" w:line="240" w:lineRule="auto"/>
                          <w:rPr>
                            <w:rFonts w:cs="Arial"/>
                            <w:b/>
                            <w:color w:val="3B3E42"/>
                          </w:rPr>
                        </w:pPr>
                        <w:r>
                          <w:rPr>
                            <w:rFonts w:cs="Arial"/>
                            <w:b/>
                            <w:color w:val="3B3E42"/>
                          </w:rPr>
                          <w:t>Access to Higher Education (Adult Student of the Year)</w:t>
                        </w:r>
                      </w:p>
                      <w:p w14:paraId="275EBC7A" w14:textId="77777777" w:rsidR="00333949" w:rsidRPr="002D44B0" w:rsidRDefault="00333949" w:rsidP="001E58D4">
                        <w:pPr>
                          <w:spacing w:after="0" w:line="240" w:lineRule="auto"/>
                          <w:rPr>
                            <w:rFonts w:cs="Arial"/>
                            <w:color w:val="3B3E42"/>
                          </w:rPr>
                        </w:pPr>
                        <w:r>
                          <w:rPr>
                            <w:rFonts w:cs="Arial"/>
                            <w:color w:val="3B3E42"/>
                          </w:rPr>
                          <w:t>Hugh Baird College,</w:t>
                        </w:r>
                        <w:r w:rsidRPr="002D44B0">
                          <w:rPr>
                            <w:rFonts w:cs="Arial"/>
                            <w:color w:val="3B3E42"/>
                          </w:rPr>
                          <w:t xml:space="preserve"> </w:t>
                        </w:r>
                        <w:r>
                          <w:rPr>
                            <w:rFonts w:cs="Arial"/>
                            <w:color w:val="3B3E42"/>
                          </w:rPr>
                          <w:t>Bootle, Liverpool</w:t>
                        </w:r>
                      </w:p>
                    </w:tc>
                  </w:tr>
                  <w:tr w:rsidR="00333949" w:rsidRPr="002D44B0" w14:paraId="275EBC7F" w14:textId="77777777" w:rsidTr="001E58D4">
                    <w:tc>
                      <w:tcPr>
                        <w:tcW w:w="2150" w:type="dxa"/>
                      </w:tcPr>
                      <w:p w14:paraId="275EBC7C" w14:textId="77777777" w:rsidR="00333949" w:rsidRPr="002D44B0" w:rsidRDefault="00333949" w:rsidP="001E58D4">
                        <w:pPr>
                          <w:spacing w:before="80" w:after="0" w:line="240" w:lineRule="auto"/>
                          <w:jc w:val="center"/>
                          <w:rPr>
                            <w:rFonts w:cs="Arial"/>
                            <w:b/>
                            <w:color w:val="3B3E42"/>
                          </w:rPr>
                        </w:pPr>
                        <w:r>
                          <w:rPr>
                            <w:rFonts w:cs="Arial"/>
                            <w:b/>
                            <w:color w:val="3B3E42"/>
                          </w:rPr>
                          <w:lastRenderedPageBreak/>
                          <w:t>1988 to 1993</w:t>
                        </w:r>
                      </w:p>
                    </w:tc>
                    <w:tc>
                      <w:tcPr>
                        <w:tcW w:w="8065" w:type="dxa"/>
                      </w:tcPr>
                      <w:p w14:paraId="275EBC7D" w14:textId="77777777" w:rsidR="00333949" w:rsidRPr="002D44B0" w:rsidRDefault="00333949" w:rsidP="001E58D4">
                        <w:pPr>
                          <w:spacing w:before="80" w:after="0" w:line="240" w:lineRule="auto"/>
                          <w:rPr>
                            <w:rFonts w:cs="Arial"/>
                            <w:b/>
                            <w:color w:val="3B3E42"/>
                          </w:rPr>
                        </w:pPr>
                        <w:r>
                          <w:rPr>
                            <w:rFonts w:cs="Arial"/>
                            <w:b/>
                            <w:color w:val="3B3E42"/>
                          </w:rPr>
                          <w:t>10 GCSE’s (including English, Maths and Science)</w:t>
                        </w:r>
                      </w:p>
                      <w:p w14:paraId="3397BF2B" w14:textId="77777777" w:rsidR="00333949" w:rsidRDefault="00333949" w:rsidP="001E58D4">
                        <w:pPr>
                          <w:spacing w:after="40" w:line="240" w:lineRule="auto"/>
                          <w:rPr>
                            <w:rFonts w:cs="Arial"/>
                            <w:color w:val="3B3E42"/>
                          </w:rPr>
                        </w:pPr>
                        <w:r>
                          <w:rPr>
                            <w:rFonts w:cs="Arial"/>
                            <w:color w:val="3B3E42"/>
                          </w:rPr>
                          <w:t>Maghull High School,</w:t>
                        </w:r>
                        <w:r w:rsidRPr="002D44B0">
                          <w:rPr>
                            <w:rFonts w:cs="Arial"/>
                            <w:color w:val="3B3E42"/>
                          </w:rPr>
                          <w:t xml:space="preserve"> </w:t>
                        </w:r>
                        <w:r>
                          <w:rPr>
                            <w:rFonts w:cs="Arial"/>
                            <w:color w:val="3B3E42"/>
                          </w:rPr>
                          <w:t>Maghull</w:t>
                        </w:r>
                        <w:r w:rsidRPr="002D44B0">
                          <w:rPr>
                            <w:rFonts w:cs="Arial"/>
                            <w:color w:val="3B3E42"/>
                          </w:rPr>
                          <w:t xml:space="preserve">, </w:t>
                        </w:r>
                        <w:r>
                          <w:rPr>
                            <w:rFonts w:cs="Arial"/>
                            <w:color w:val="3B3E42"/>
                          </w:rPr>
                          <w:t>Liverpool</w:t>
                        </w:r>
                        <w:r w:rsidRPr="002D44B0">
                          <w:rPr>
                            <w:rFonts w:cs="Arial"/>
                            <w:color w:val="3B3E42"/>
                          </w:rPr>
                          <w:t xml:space="preserve">, </w:t>
                        </w:r>
                        <w:r>
                          <w:rPr>
                            <w:rFonts w:cs="Arial"/>
                            <w:color w:val="3B3E42"/>
                          </w:rPr>
                          <w:t>England</w:t>
                        </w:r>
                      </w:p>
                      <w:p w14:paraId="275EBC7E" w14:textId="0F75C1C8" w:rsidR="00D34C65" w:rsidRPr="002D44B0" w:rsidRDefault="00D34C65" w:rsidP="001E58D4">
                        <w:pPr>
                          <w:spacing w:after="40" w:line="240" w:lineRule="auto"/>
                          <w:rPr>
                            <w:rFonts w:cs="Arial"/>
                            <w:color w:val="3B3E42"/>
                          </w:rPr>
                        </w:pPr>
                      </w:p>
                    </w:tc>
                  </w:tr>
                </w:tbl>
                <w:p w14:paraId="275EBC80" w14:textId="77777777" w:rsidR="00333949" w:rsidRPr="002D44B0" w:rsidRDefault="00333949" w:rsidP="001E58D4">
                  <w:pPr>
                    <w:spacing w:after="0" w:line="240" w:lineRule="auto"/>
                    <w:rPr>
                      <w:rFonts w:cs="Arial"/>
                      <w:b/>
                      <w:bCs/>
                    </w:rPr>
                  </w:pPr>
                </w:p>
              </w:tc>
            </w:tr>
          </w:tbl>
          <w:p w14:paraId="275EBC82" w14:textId="77777777" w:rsidR="00333949" w:rsidRDefault="00333949" w:rsidP="002D44B0">
            <w:pPr>
              <w:spacing w:after="0" w:line="240" w:lineRule="auto"/>
              <w:rPr>
                <w:rFonts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230"/>
            </w:tblGrid>
            <w:tr w:rsidR="00CA4EDD" w:rsidRPr="002D44B0" w14:paraId="275EBC84" w14:textId="77777777" w:rsidTr="00B96A3E">
              <w:tc>
                <w:tcPr>
                  <w:tcW w:w="10230" w:type="dxa"/>
                  <w:tcBorders>
                    <w:top w:val="single" w:sz="8" w:space="0" w:color="AEBAD5"/>
                    <w:left w:val="single" w:sz="8" w:space="0" w:color="AEBAD5"/>
                    <w:bottom w:val="single" w:sz="8" w:space="0" w:color="AEBAD5"/>
                    <w:right w:val="single" w:sz="8" w:space="0" w:color="AEBAD5"/>
                  </w:tcBorders>
                  <w:shd w:val="clear" w:color="auto" w:fill="4EAFD7"/>
                </w:tcPr>
                <w:p w14:paraId="275EBC83" w14:textId="77777777" w:rsidR="00CA4EDD" w:rsidRPr="002D44B0" w:rsidRDefault="00CA4EDD" w:rsidP="002D44B0">
                  <w:pPr>
                    <w:spacing w:after="0" w:line="240" w:lineRule="auto"/>
                    <w:rPr>
                      <w:rFonts w:cs="Arial"/>
                      <w:b/>
                      <w:bCs/>
                      <w:color w:val="3B3E42"/>
                    </w:rPr>
                  </w:pPr>
                  <w:r w:rsidRPr="00B96A3E">
                    <w:rPr>
                      <w:rFonts w:cs="Arial"/>
                      <w:b/>
                      <w:bCs/>
                      <w:color w:val="FFFFFF" w:themeColor="background1"/>
                    </w:rPr>
                    <w:t>Activities and Interests</w:t>
                  </w:r>
                </w:p>
              </w:tc>
            </w:tr>
            <w:tr w:rsidR="00CA4EDD" w:rsidRPr="002D44B0" w14:paraId="275EBC95" w14:textId="77777777" w:rsidTr="00626D1D">
              <w:tc>
                <w:tcPr>
                  <w:tcW w:w="10230" w:type="dxa"/>
                  <w:tcBorders>
                    <w:top w:val="double" w:sz="6" w:space="0" w:color="AEBAD5"/>
                    <w:left w:val="single" w:sz="8" w:space="0" w:color="AEBAD5"/>
                    <w:bottom w:val="single" w:sz="8" w:space="0" w:color="AEBAD5"/>
                    <w:right w:val="single" w:sz="8" w:space="0" w:color="AEBAD5"/>
                  </w:tcBorders>
                </w:tcPr>
                <w:tbl>
                  <w:tblPr>
                    <w:tblW w:w="0" w:type="auto"/>
                    <w:tblLook w:val="04A0" w:firstRow="1" w:lastRow="0" w:firstColumn="1" w:lastColumn="0" w:noHBand="0" w:noVBand="1"/>
                  </w:tblPr>
                  <w:tblGrid>
                    <w:gridCol w:w="2116"/>
                    <w:gridCol w:w="7898"/>
                  </w:tblGrid>
                  <w:tr w:rsidR="00606CB9" w:rsidRPr="002D44B0" w14:paraId="275EBC8C" w14:textId="77777777" w:rsidTr="006F7FE6">
                    <w:tc>
                      <w:tcPr>
                        <w:tcW w:w="2116" w:type="dxa"/>
                      </w:tcPr>
                      <w:p w14:paraId="275EBC89" w14:textId="77777777" w:rsidR="00606CB9" w:rsidRPr="002D44B0" w:rsidRDefault="006E16A8" w:rsidP="002D44B0">
                        <w:pPr>
                          <w:spacing w:after="0" w:line="240" w:lineRule="auto"/>
                          <w:jc w:val="right"/>
                          <w:rPr>
                            <w:rFonts w:cs="Arial"/>
                            <w:b/>
                            <w:color w:val="3B3E42"/>
                          </w:rPr>
                        </w:pPr>
                        <w:r>
                          <w:rPr>
                            <w:rFonts w:cs="Arial"/>
                            <w:b/>
                            <w:color w:val="3B3E42"/>
                          </w:rPr>
                          <w:t>Family</w:t>
                        </w:r>
                      </w:p>
                    </w:tc>
                    <w:tc>
                      <w:tcPr>
                        <w:tcW w:w="7898" w:type="dxa"/>
                      </w:tcPr>
                      <w:p w14:paraId="275EBC8B" w14:textId="01AAA98D" w:rsidR="00626D1D" w:rsidRPr="006F7FE6" w:rsidRDefault="00720B06" w:rsidP="006F7FE6">
                        <w:pPr>
                          <w:rPr>
                            <w:rFonts w:cs="Arial"/>
                          </w:rPr>
                        </w:pPr>
                        <w:r w:rsidRPr="00F8402D">
                          <w:rPr>
                            <w:rFonts w:cs="Arial"/>
                          </w:rPr>
                          <w:t xml:space="preserve">I have 3 young children </w:t>
                        </w:r>
                        <w:r w:rsidR="00D34C65">
                          <w:rPr>
                            <w:rFonts w:cs="Arial"/>
                          </w:rPr>
                          <w:t>of school age, and there is nothing more important to me in the world than having fun with them.</w:t>
                        </w:r>
                      </w:p>
                    </w:tc>
                  </w:tr>
                  <w:tr w:rsidR="00606CB9" w:rsidRPr="002D44B0" w14:paraId="275EBC8F" w14:textId="77777777" w:rsidTr="006F7FE6">
                    <w:tc>
                      <w:tcPr>
                        <w:tcW w:w="2116" w:type="dxa"/>
                      </w:tcPr>
                      <w:p w14:paraId="275EBC8D" w14:textId="77777777" w:rsidR="00606CB9" w:rsidRPr="002D44B0" w:rsidRDefault="00720B06" w:rsidP="002D44B0">
                        <w:pPr>
                          <w:spacing w:after="80" w:line="240" w:lineRule="auto"/>
                          <w:jc w:val="right"/>
                          <w:rPr>
                            <w:rFonts w:cs="Arial"/>
                            <w:b/>
                            <w:color w:val="3B3E42"/>
                          </w:rPr>
                        </w:pPr>
                        <w:r>
                          <w:rPr>
                            <w:rFonts w:cs="Arial"/>
                            <w:b/>
                            <w:color w:val="3B3E42"/>
                          </w:rPr>
                          <w:t>Sport</w:t>
                        </w:r>
                      </w:p>
                    </w:tc>
                    <w:tc>
                      <w:tcPr>
                        <w:tcW w:w="7898" w:type="dxa"/>
                      </w:tcPr>
                      <w:p w14:paraId="275EBC8E" w14:textId="39D72437" w:rsidR="00626D1D" w:rsidRPr="00F8402D" w:rsidRDefault="00720B06" w:rsidP="00D34C65">
                        <w:pPr>
                          <w:rPr>
                            <w:rFonts w:cs="Arial"/>
                          </w:rPr>
                        </w:pPr>
                        <w:r w:rsidRPr="00F8402D">
                          <w:rPr>
                            <w:rFonts w:cs="Arial"/>
                          </w:rPr>
                          <w:t xml:space="preserve">I enjoy any sport, with Football being my favourite. I am an ardent </w:t>
                        </w:r>
                        <w:r w:rsidR="00D34C65">
                          <w:rPr>
                            <w:rFonts w:cs="Arial"/>
                          </w:rPr>
                          <w:t>follower Everton Football Club.</w:t>
                        </w:r>
                      </w:p>
                    </w:tc>
                  </w:tr>
                  <w:tr w:rsidR="00296250" w:rsidRPr="002D44B0" w14:paraId="275EBC93" w14:textId="77777777" w:rsidTr="006F7FE6">
                    <w:tc>
                      <w:tcPr>
                        <w:tcW w:w="2116" w:type="dxa"/>
                      </w:tcPr>
                      <w:p w14:paraId="275EBC90" w14:textId="77777777" w:rsidR="00296250" w:rsidRDefault="00296250" w:rsidP="002D44B0">
                        <w:pPr>
                          <w:spacing w:after="80" w:line="240" w:lineRule="auto"/>
                          <w:jc w:val="right"/>
                          <w:rPr>
                            <w:rFonts w:cs="Arial"/>
                            <w:b/>
                            <w:color w:val="3B3E42"/>
                          </w:rPr>
                        </w:pPr>
                        <w:r>
                          <w:rPr>
                            <w:rFonts w:cs="Arial"/>
                            <w:b/>
                            <w:color w:val="3B3E42"/>
                          </w:rPr>
                          <w:t>Reading</w:t>
                        </w:r>
                      </w:p>
                    </w:tc>
                    <w:tc>
                      <w:tcPr>
                        <w:tcW w:w="7898" w:type="dxa"/>
                      </w:tcPr>
                      <w:p w14:paraId="275EBC92" w14:textId="043825C1" w:rsidR="00C542FC" w:rsidRPr="006F7FE6" w:rsidRDefault="00296250" w:rsidP="00F8402D">
                        <w:pPr>
                          <w:rPr>
                            <w:rFonts w:cs="Arial"/>
                          </w:rPr>
                        </w:pPr>
                        <w:r w:rsidRPr="00F8402D">
                          <w:rPr>
                            <w:rFonts w:cs="Arial"/>
                          </w:rPr>
                          <w:t>I am an avid reader of both vocational and none vocational titles, recent</w:t>
                        </w:r>
                        <w:r w:rsidR="00A15AC1" w:rsidRPr="00F8402D">
                          <w:rPr>
                            <w:rFonts w:cs="Arial"/>
                          </w:rPr>
                          <w:t xml:space="preserve"> vocational </w:t>
                        </w:r>
                        <w:r w:rsidRPr="00F8402D">
                          <w:rPr>
                            <w:rFonts w:cs="Arial"/>
                          </w:rPr>
                          <w:t>books and interests have included 'The Phoenix Project</w:t>
                        </w:r>
                        <w:r w:rsidR="00A15AC1" w:rsidRPr="00F8402D">
                          <w:rPr>
                            <w:rFonts w:cs="Arial"/>
                          </w:rPr>
                          <w:t xml:space="preserve"> (DevOps)", Kanb</w:t>
                        </w:r>
                        <w:r w:rsidRPr="00F8402D">
                          <w:rPr>
                            <w:rFonts w:cs="Arial"/>
                          </w:rPr>
                          <w:t xml:space="preserve">an, Agile Methodology, </w:t>
                        </w:r>
                        <w:r w:rsidR="00A15AC1" w:rsidRPr="00F8402D">
                          <w:rPr>
                            <w:rFonts w:cs="Arial"/>
                          </w:rPr>
                          <w:t xml:space="preserve">Visible Ops, and the 7 Habits of highly successful people.   </w:t>
                        </w:r>
                      </w:p>
                    </w:tc>
                  </w:tr>
                  <w:tr w:rsidR="006F7FE6" w:rsidRPr="002D44B0" w14:paraId="49BF78D9" w14:textId="77777777" w:rsidTr="006F7FE6">
                    <w:tc>
                      <w:tcPr>
                        <w:tcW w:w="2116" w:type="dxa"/>
                      </w:tcPr>
                      <w:p w14:paraId="5BA43D4D" w14:textId="4A4B8F9A" w:rsidR="006F7FE6" w:rsidRDefault="006F7FE6" w:rsidP="006F7FE6">
                        <w:pPr>
                          <w:spacing w:after="80" w:line="240" w:lineRule="auto"/>
                          <w:jc w:val="right"/>
                          <w:rPr>
                            <w:rFonts w:cs="Arial"/>
                            <w:b/>
                            <w:color w:val="3B3E42"/>
                          </w:rPr>
                        </w:pPr>
                        <w:r>
                          <w:rPr>
                            <w:rFonts w:cs="Arial"/>
                            <w:b/>
                            <w:color w:val="3B3E42"/>
                          </w:rPr>
                          <w:t>Walking and Weights</w:t>
                        </w:r>
                      </w:p>
                    </w:tc>
                    <w:tc>
                      <w:tcPr>
                        <w:tcW w:w="7898" w:type="dxa"/>
                      </w:tcPr>
                      <w:p w14:paraId="60910A75" w14:textId="7A519A44" w:rsidR="006F7FE6" w:rsidRDefault="006F7FE6" w:rsidP="006F7FE6">
                        <w:pPr>
                          <w:rPr>
                            <w:rFonts w:cs="Arial"/>
                          </w:rPr>
                        </w:pPr>
                        <w:r>
                          <w:rPr>
                            <w:rFonts w:cs="Arial"/>
                          </w:rPr>
                          <w:t xml:space="preserve">Outdoor walking with is my ultimate method of unwinding, but I also enjoy basic weight lifting in the gym (until covid of course). </w:t>
                        </w:r>
                      </w:p>
                      <w:p w14:paraId="46D08D09" w14:textId="6A056C28" w:rsidR="006F7FE6" w:rsidRPr="00F8402D" w:rsidRDefault="006F7FE6" w:rsidP="006F7FE6">
                        <w:pPr>
                          <w:rPr>
                            <w:rFonts w:cs="Arial"/>
                          </w:rPr>
                        </w:pPr>
                      </w:p>
                    </w:tc>
                  </w:tr>
                </w:tbl>
                <w:p w14:paraId="275EBC94" w14:textId="77777777" w:rsidR="00CA4EDD" w:rsidRPr="002D44B0" w:rsidRDefault="00CA4EDD" w:rsidP="002D44B0">
                  <w:pPr>
                    <w:spacing w:after="0" w:line="240" w:lineRule="auto"/>
                    <w:rPr>
                      <w:rFonts w:cs="Arial"/>
                      <w:b/>
                      <w:bCs/>
                    </w:rPr>
                  </w:pPr>
                </w:p>
              </w:tc>
            </w:tr>
          </w:tbl>
          <w:p w14:paraId="275EBC96" w14:textId="77777777" w:rsidR="008D653C" w:rsidRPr="002D44B0" w:rsidRDefault="008D653C" w:rsidP="002D44B0">
            <w:pPr>
              <w:spacing w:after="0" w:line="240" w:lineRule="auto"/>
              <w:rPr>
                <w:rFonts w:cs="Arial"/>
              </w:rPr>
            </w:pPr>
          </w:p>
        </w:tc>
      </w:tr>
    </w:tbl>
    <w:p w14:paraId="275EBC98" w14:textId="77777777" w:rsidR="00694E29" w:rsidRPr="001E576E" w:rsidRDefault="00694E29" w:rsidP="001E576E">
      <w:pPr>
        <w:rPr>
          <w:rFonts w:cs="Arial"/>
        </w:rPr>
      </w:pPr>
    </w:p>
    <w:sectPr w:rsidR="00694E29" w:rsidRPr="001E576E" w:rsidSect="000834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ECE0" w14:textId="77777777" w:rsidR="00D04D9B" w:rsidRDefault="00D04D9B" w:rsidP="001E69DF">
      <w:pPr>
        <w:spacing w:before="0" w:after="0" w:line="240" w:lineRule="auto"/>
      </w:pPr>
      <w:r>
        <w:separator/>
      </w:r>
    </w:p>
  </w:endnote>
  <w:endnote w:type="continuationSeparator" w:id="0">
    <w:p w14:paraId="2E4B0700" w14:textId="77777777" w:rsidR="00D04D9B" w:rsidRDefault="00D04D9B" w:rsidP="001E69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9CDE1" w14:textId="77777777" w:rsidR="00D04D9B" w:rsidRDefault="00D04D9B" w:rsidP="001E69DF">
      <w:pPr>
        <w:spacing w:before="0" w:after="0" w:line="240" w:lineRule="auto"/>
      </w:pPr>
      <w:r>
        <w:separator/>
      </w:r>
    </w:p>
  </w:footnote>
  <w:footnote w:type="continuationSeparator" w:id="0">
    <w:p w14:paraId="44110F55" w14:textId="77777777" w:rsidR="00D04D9B" w:rsidRDefault="00D04D9B" w:rsidP="001E69D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34E8"/>
    <w:multiLevelType w:val="hybridMultilevel"/>
    <w:tmpl w:val="CDA24C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EE3FF2"/>
    <w:multiLevelType w:val="hybridMultilevel"/>
    <w:tmpl w:val="F26CAD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88190A"/>
    <w:multiLevelType w:val="hybridMultilevel"/>
    <w:tmpl w:val="71AEB56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C5B2A"/>
    <w:multiLevelType w:val="hybridMultilevel"/>
    <w:tmpl w:val="29065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8137574">
    <w:abstractNumId w:val="4"/>
  </w:num>
  <w:num w:numId="2" w16cid:durableId="887765086">
    <w:abstractNumId w:val="1"/>
  </w:num>
  <w:num w:numId="3" w16cid:durableId="619579080">
    <w:abstractNumId w:val="5"/>
  </w:num>
  <w:num w:numId="4" w16cid:durableId="1055162015">
    <w:abstractNumId w:val="3"/>
  </w:num>
  <w:num w:numId="5" w16cid:durableId="61566147">
    <w:abstractNumId w:val="7"/>
  </w:num>
  <w:num w:numId="6" w16cid:durableId="1837529370">
    <w:abstractNumId w:val="9"/>
  </w:num>
  <w:num w:numId="7" w16cid:durableId="894312573">
    <w:abstractNumId w:val="8"/>
  </w:num>
  <w:num w:numId="8" w16cid:durableId="1803038159">
    <w:abstractNumId w:val="2"/>
  </w:num>
  <w:num w:numId="9" w16cid:durableId="438523229">
    <w:abstractNumId w:val="0"/>
  </w:num>
  <w:num w:numId="10" w16cid:durableId="1986618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ttachedTemplate r:id="rId1"/>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EB"/>
    <w:rsid w:val="00003E71"/>
    <w:rsid w:val="0000568D"/>
    <w:rsid w:val="0000750A"/>
    <w:rsid w:val="000140A9"/>
    <w:rsid w:val="00015BA7"/>
    <w:rsid w:val="00017518"/>
    <w:rsid w:val="00025B03"/>
    <w:rsid w:val="0002752E"/>
    <w:rsid w:val="00030203"/>
    <w:rsid w:val="0004340C"/>
    <w:rsid w:val="0004629E"/>
    <w:rsid w:val="000502B0"/>
    <w:rsid w:val="000526C1"/>
    <w:rsid w:val="000531D6"/>
    <w:rsid w:val="0005502F"/>
    <w:rsid w:val="000572AF"/>
    <w:rsid w:val="0006281A"/>
    <w:rsid w:val="00062AD3"/>
    <w:rsid w:val="00064B7B"/>
    <w:rsid w:val="00070AF0"/>
    <w:rsid w:val="00075F10"/>
    <w:rsid w:val="0007674D"/>
    <w:rsid w:val="00083491"/>
    <w:rsid w:val="00097D17"/>
    <w:rsid w:val="000B548D"/>
    <w:rsid w:val="000C2A07"/>
    <w:rsid w:val="000C5118"/>
    <w:rsid w:val="000D1D5D"/>
    <w:rsid w:val="000D26D0"/>
    <w:rsid w:val="000D285D"/>
    <w:rsid w:val="000E19B8"/>
    <w:rsid w:val="000F1D8D"/>
    <w:rsid w:val="00104B2D"/>
    <w:rsid w:val="00105020"/>
    <w:rsid w:val="0011622A"/>
    <w:rsid w:val="001211DC"/>
    <w:rsid w:val="001213C2"/>
    <w:rsid w:val="00126E8E"/>
    <w:rsid w:val="0012723E"/>
    <w:rsid w:val="00130370"/>
    <w:rsid w:val="00130414"/>
    <w:rsid w:val="00141816"/>
    <w:rsid w:val="001478BF"/>
    <w:rsid w:val="00157311"/>
    <w:rsid w:val="00160BCE"/>
    <w:rsid w:val="0016306C"/>
    <w:rsid w:val="001645F3"/>
    <w:rsid w:val="00174C3D"/>
    <w:rsid w:val="001811A9"/>
    <w:rsid w:val="00187072"/>
    <w:rsid w:val="00190840"/>
    <w:rsid w:val="001A657D"/>
    <w:rsid w:val="001B771E"/>
    <w:rsid w:val="001C3D59"/>
    <w:rsid w:val="001E4EDC"/>
    <w:rsid w:val="001E576E"/>
    <w:rsid w:val="001E58D4"/>
    <w:rsid w:val="001E69DF"/>
    <w:rsid w:val="001E78D7"/>
    <w:rsid w:val="001F4E26"/>
    <w:rsid w:val="001F5ADA"/>
    <w:rsid w:val="0020238B"/>
    <w:rsid w:val="00215B45"/>
    <w:rsid w:val="002250B4"/>
    <w:rsid w:val="00235D12"/>
    <w:rsid w:val="0023798E"/>
    <w:rsid w:val="00240081"/>
    <w:rsid w:val="0025008C"/>
    <w:rsid w:val="00253EA5"/>
    <w:rsid w:val="00254BEE"/>
    <w:rsid w:val="0026367B"/>
    <w:rsid w:val="00271D85"/>
    <w:rsid w:val="00272430"/>
    <w:rsid w:val="00296250"/>
    <w:rsid w:val="002B5CE3"/>
    <w:rsid w:val="002B6EE8"/>
    <w:rsid w:val="002B751D"/>
    <w:rsid w:val="002D44B0"/>
    <w:rsid w:val="002E0DFF"/>
    <w:rsid w:val="002E2C2E"/>
    <w:rsid w:val="002E39BF"/>
    <w:rsid w:val="002E4F3E"/>
    <w:rsid w:val="002E6BCA"/>
    <w:rsid w:val="002F1737"/>
    <w:rsid w:val="002F6F39"/>
    <w:rsid w:val="0030076E"/>
    <w:rsid w:val="0030335C"/>
    <w:rsid w:val="00304161"/>
    <w:rsid w:val="00315076"/>
    <w:rsid w:val="00315335"/>
    <w:rsid w:val="00321A84"/>
    <w:rsid w:val="003224E7"/>
    <w:rsid w:val="003303B1"/>
    <w:rsid w:val="00333949"/>
    <w:rsid w:val="003432FF"/>
    <w:rsid w:val="0034524C"/>
    <w:rsid w:val="00345BF7"/>
    <w:rsid w:val="0034710F"/>
    <w:rsid w:val="003629A0"/>
    <w:rsid w:val="00370157"/>
    <w:rsid w:val="00383956"/>
    <w:rsid w:val="0038410B"/>
    <w:rsid w:val="003A45B9"/>
    <w:rsid w:val="003B0769"/>
    <w:rsid w:val="003C1F79"/>
    <w:rsid w:val="003D0066"/>
    <w:rsid w:val="003D3159"/>
    <w:rsid w:val="003D5D83"/>
    <w:rsid w:val="003E3B07"/>
    <w:rsid w:val="003E57DD"/>
    <w:rsid w:val="003F0384"/>
    <w:rsid w:val="003F3835"/>
    <w:rsid w:val="00401F72"/>
    <w:rsid w:val="004027ED"/>
    <w:rsid w:val="0040395B"/>
    <w:rsid w:val="00411A08"/>
    <w:rsid w:val="004329F7"/>
    <w:rsid w:val="0044494E"/>
    <w:rsid w:val="00445021"/>
    <w:rsid w:val="00451908"/>
    <w:rsid w:val="004861D1"/>
    <w:rsid w:val="00487365"/>
    <w:rsid w:val="00495472"/>
    <w:rsid w:val="00495C18"/>
    <w:rsid w:val="004A048A"/>
    <w:rsid w:val="004A2FC4"/>
    <w:rsid w:val="004B219E"/>
    <w:rsid w:val="004B491D"/>
    <w:rsid w:val="004C33E9"/>
    <w:rsid w:val="004C6026"/>
    <w:rsid w:val="004D3CBB"/>
    <w:rsid w:val="004E0646"/>
    <w:rsid w:val="004E308F"/>
    <w:rsid w:val="004E3277"/>
    <w:rsid w:val="00504C88"/>
    <w:rsid w:val="00520A13"/>
    <w:rsid w:val="00532D43"/>
    <w:rsid w:val="00533E2E"/>
    <w:rsid w:val="00545A73"/>
    <w:rsid w:val="00551D8A"/>
    <w:rsid w:val="005528D3"/>
    <w:rsid w:val="00555B89"/>
    <w:rsid w:val="00561368"/>
    <w:rsid w:val="00562696"/>
    <w:rsid w:val="00563771"/>
    <w:rsid w:val="00565F11"/>
    <w:rsid w:val="005748F9"/>
    <w:rsid w:val="00584392"/>
    <w:rsid w:val="00586939"/>
    <w:rsid w:val="00595B55"/>
    <w:rsid w:val="005A3804"/>
    <w:rsid w:val="005A7380"/>
    <w:rsid w:val="005C0775"/>
    <w:rsid w:val="005C6FB1"/>
    <w:rsid w:val="005C7463"/>
    <w:rsid w:val="005D6708"/>
    <w:rsid w:val="0060060A"/>
    <w:rsid w:val="006068F3"/>
    <w:rsid w:val="00606CB9"/>
    <w:rsid w:val="006072C5"/>
    <w:rsid w:val="00626D1D"/>
    <w:rsid w:val="00630E98"/>
    <w:rsid w:val="00632A4D"/>
    <w:rsid w:val="00641208"/>
    <w:rsid w:val="0064213E"/>
    <w:rsid w:val="00647158"/>
    <w:rsid w:val="0064735C"/>
    <w:rsid w:val="00647D6E"/>
    <w:rsid w:val="006651CC"/>
    <w:rsid w:val="006658F7"/>
    <w:rsid w:val="0067291B"/>
    <w:rsid w:val="006825C4"/>
    <w:rsid w:val="006927A2"/>
    <w:rsid w:val="00694210"/>
    <w:rsid w:val="00694E29"/>
    <w:rsid w:val="00697A6E"/>
    <w:rsid w:val="006A7CBB"/>
    <w:rsid w:val="006A7D85"/>
    <w:rsid w:val="006B7430"/>
    <w:rsid w:val="006D38E4"/>
    <w:rsid w:val="006E16A8"/>
    <w:rsid w:val="006E5165"/>
    <w:rsid w:val="006F384E"/>
    <w:rsid w:val="006F7FE6"/>
    <w:rsid w:val="00701E27"/>
    <w:rsid w:val="00706A13"/>
    <w:rsid w:val="00710004"/>
    <w:rsid w:val="007137FF"/>
    <w:rsid w:val="0071748F"/>
    <w:rsid w:val="00720B06"/>
    <w:rsid w:val="00721451"/>
    <w:rsid w:val="0072242E"/>
    <w:rsid w:val="00724066"/>
    <w:rsid w:val="007241E1"/>
    <w:rsid w:val="00733FD9"/>
    <w:rsid w:val="00737ED4"/>
    <w:rsid w:val="00751D89"/>
    <w:rsid w:val="007577EA"/>
    <w:rsid w:val="007618CF"/>
    <w:rsid w:val="007666AC"/>
    <w:rsid w:val="00767BB2"/>
    <w:rsid w:val="00781434"/>
    <w:rsid w:val="00783DF2"/>
    <w:rsid w:val="0079773C"/>
    <w:rsid w:val="007A2339"/>
    <w:rsid w:val="007B0C5A"/>
    <w:rsid w:val="007B6C1B"/>
    <w:rsid w:val="007C722E"/>
    <w:rsid w:val="007D5B99"/>
    <w:rsid w:val="007E41E6"/>
    <w:rsid w:val="007E543C"/>
    <w:rsid w:val="007E70AC"/>
    <w:rsid w:val="007F10AF"/>
    <w:rsid w:val="007F7309"/>
    <w:rsid w:val="00802584"/>
    <w:rsid w:val="00803473"/>
    <w:rsid w:val="00813272"/>
    <w:rsid w:val="008134C2"/>
    <w:rsid w:val="008302F5"/>
    <w:rsid w:val="008312AB"/>
    <w:rsid w:val="00831ED2"/>
    <w:rsid w:val="00834BC4"/>
    <w:rsid w:val="00837341"/>
    <w:rsid w:val="008528FE"/>
    <w:rsid w:val="00856C2F"/>
    <w:rsid w:val="008648D5"/>
    <w:rsid w:val="00864960"/>
    <w:rsid w:val="00877824"/>
    <w:rsid w:val="008A732A"/>
    <w:rsid w:val="008B29B3"/>
    <w:rsid w:val="008B3E1E"/>
    <w:rsid w:val="008C5475"/>
    <w:rsid w:val="008C6686"/>
    <w:rsid w:val="008C7A8C"/>
    <w:rsid w:val="008D653C"/>
    <w:rsid w:val="008E6092"/>
    <w:rsid w:val="009000FD"/>
    <w:rsid w:val="00904202"/>
    <w:rsid w:val="00910BD6"/>
    <w:rsid w:val="00914EC1"/>
    <w:rsid w:val="009431EA"/>
    <w:rsid w:val="009451F7"/>
    <w:rsid w:val="0095635F"/>
    <w:rsid w:val="00956586"/>
    <w:rsid w:val="00956EB5"/>
    <w:rsid w:val="00961F96"/>
    <w:rsid w:val="0097025B"/>
    <w:rsid w:val="00980ECE"/>
    <w:rsid w:val="009878C6"/>
    <w:rsid w:val="00992534"/>
    <w:rsid w:val="009A7EBB"/>
    <w:rsid w:val="009B2D52"/>
    <w:rsid w:val="009B5BC3"/>
    <w:rsid w:val="009C42D2"/>
    <w:rsid w:val="009C6306"/>
    <w:rsid w:val="009D2900"/>
    <w:rsid w:val="009F2958"/>
    <w:rsid w:val="009F79C8"/>
    <w:rsid w:val="00A00504"/>
    <w:rsid w:val="00A15AC1"/>
    <w:rsid w:val="00A34C4E"/>
    <w:rsid w:val="00A42F57"/>
    <w:rsid w:val="00A548EF"/>
    <w:rsid w:val="00A6438C"/>
    <w:rsid w:val="00A70112"/>
    <w:rsid w:val="00A71288"/>
    <w:rsid w:val="00A93145"/>
    <w:rsid w:val="00A96CC0"/>
    <w:rsid w:val="00AA41F7"/>
    <w:rsid w:val="00AB26C1"/>
    <w:rsid w:val="00AB3B1F"/>
    <w:rsid w:val="00AB70F0"/>
    <w:rsid w:val="00AC0AC4"/>
    <w:rsid w:val="00AD2674"/>
    <w:rsid w:val="00AD2752"/>
    <w:rsid w:val="00AD6072"/>
    <w:rsid w:val="00AE2445"/>
    <w:rsid w:val="00AE4140"/>
    <w:rsid w:val="00AE537D"/>
    <w:rsid w:val="00AE551A"/>
    <w:rsid w:val="00AE77E8"/>
    <w:rsid w:val="00AF03E1"/>
    <w:rsid w:val="00B055B9"/>
    <w:rsid w:val="00B13470"/>
    <w:rsid w:val="00B15135"/>
    <w:rsid w:val="00B1726C"/>
    <w:rsid w:val="00B20FE6"/>
    <w:rsid w:val="00B21125"/>
    <w:rsid w:val="00B278E5"/>
    <w:rsid w:val="00B34E7A"/>
    <w:rsid w:val="00B43B44"/>
    <w:rsid w:val="00B45BF3"/>
    <w:rsid w:val="00B508D4"/>
    <w:rsid w:val="00B64596"/>
    <w:rsid w:val="00B648EB"/>
    <w:rsid w:val="00B7199D"/>
    <w:rsid w:val="00B954D8"/>
    <w:rsid w:val="00B96A3E"/>
    <w:rsid w:val="00BA701C"/>
    <w:rsid w:val="00BB17F5"/>
    <w:rsid w:val="00BC72D5"/>
    <w:rsid w:val="00BD3DCC"/>
    <w:rsid w:val="00BE35EB"/>
    <w:rsid w:val="00BE3C88"/>
    <w:rsid w:val="00BE76CE"/>
    <w:rsid w:val="00BF0129"/>
    <w:rsid w:val="00BF0E24"/>
    <w:rsid w:val="00BF3E3E"/>
    <w:rsid w:val="00BF65A2"/>
    <w:rsid w:val="00C11F4A"/>
    <w:rsid w:val="00C12317"/>
    <w:rsid w:val="00C13CE1"/>
    <w:rsid w:val="00C37D8C"/>
    <w:rsid w:val="00C41AAC"/>
    <w:rsid w:val="00C542FC"/>
    <w:rsid w:val="00C63B65"/>
    <w:rsid w:val="00C84D17"/>
    <w:rsid w:val="00C90DA7"/>
    <w:rsid w:val="00C914B7"/>
    <w:rsid w:val="00C91FA9"/>
    <w:rsid w:val="00C963D2"/>
    <w:rsid w:val="00C971B6"/>
    <w:rsid w:val="00CA24F3"/>
    <w:rsid w:val="00CA4EDD"/>
    <w:rsid w:val="00CB182F"/>
    <w:rsid w:val="00CC6846"/>
    <w:rsid w:val="00CD352F"/>
    <w:rsid w:val="00CD3A43"/>
    <w:rsid w:val="00CF2C20"/>
    <w:rsid w:val="00CF3BAF"/>
    <w:rsid w:val="00CF5867"/>
    <w:rsid w:val="00D04D9B"/>
    <w:rsid w:val="00D07587"/>
    <w:rsid w:val="00D153CA"/>
    <w:rsid w:val="00D17878"/>
    <w:rsid w:val="00D23C00"/>
    <w:rsid w:val="00D23E6A"/>
    <w:rsid w:val="00D31265"/>
    <w:rsid w:val="00D34C65"/>
    <w:rsid w:val="00D40335"/>
    <w:rsid w:val="00D51AE4"/>
    <w:rsid w:val="00D52005"/>
    <w:rsid w:val="00D56BA7"/>
    <w:rsid w:val="00D62FE9"/>
    <w:rsid w:val="00D6335E"/>
    <w:rsid w:val="00D641C9"/>
    <w:rsid w:val="00D6496A"/>
    <w:rsid w:val="00D74588"/>
    <w:rsid w:val="00D760E4"/>
    <w:rsid w:val="00D82142"/>
    <w:rsid w:val="00D835EC"/>
    <w:rsid w:val="00D848D4"/>
    <w:rsid w:val="00D85430"/>
    <w:rsid w:val="00D91DEA"/>
    <w:rsid w:val="00D970F8"/>
    <w:rsid w:val="00DA17A1"/>
    <w:rsid w:val="00DA4BA4"/>
    <w:rsid w:val="00DB5A85"/>
    <w:rsid w:val="00DB6C3E"/>
    <w:rsid w:val="00DC355A"/>
    <w:rsid w:val="00DC69B1"/>
    <w:rsid w:val="00DE011C"/>
    <w:rsid w:val="00DE2EAE"/>
    <w:rsid w:val="00DE76CA"/>
    <w:rsid w:val="00E06950"/>
    <w:rsid w:val="00E1368F"/>
    <w:rsid w:val="00E37B82"/>
    <w:rsid w:val="00E4232D"/>
    <w:rsid w:val="00E42466"/>
    <w:rsid w:val="00E633FA"/>
    <w:rsid w:val="00E642EF"/>
    <w:rsid w:val="00E6580B"/>
    <w:rsid w:val="00E815DF"/>
    <w:rsid w:val="00E93F7B"/>
    <w:rsid w:val="00EA676E"/>
    <w:rsid w:val="00EB02F1"/>
    <w:rsid w:val="00EC318E"/>
    <w:rsid w:val="00EC4429"/>
    <w:rsid w:val="00ED023E"/>
    <w:rsid w:val="00ED0631"/>
    <w:rsid w:val="00EF18D8"/>
    <w:rsid w:val="00F03D23"/>
    <w:rsid w:val="00F21BE6"/>
    <w:rsid w:val="00F232A2"/>
    <w:rsid w:val="00F2715F"/>
    <w:rsid w:val="00F30ECF"/>
    <w:rsid w:val="00F3139B"/>
    <w:rsid w:val="00F4335E"/>
    <w:rsid w:val="00F51BE8"/>
    <w:rsid w:val="00F54890"/>
    <w:rsid w:val="00F55416"/>
    <w:rsid w:val="00F74ED0"/>
    <w:rsid w:val="00F8402D"/>
    <w:rsid w:val="00F87842"/>
    <w:rsid w:val="00F90F9E"/>
    <w:rsid w:val="00F918C2"/>
    <w:rsid w:val="00F9443F"/>
    <w:rsid w:val="00FA6243"/>
    <w:rsid w:val="00FA7525"/>
    <w:rsid w:val="00FA7B5B"/>
    <w:rsid w:val="00FC3A0A"/>
    <w:rsid w:val="00FD10A7"/>
    <w:rsid w:val="00FD4566"/>
    <w:rsid w:val="00FD722D"/>
    <w:rsid w:val="00FE3E2C"/>
    <w:rsid w:val="00FF0305"/>
    <w:rsid w:val="00FF5A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5EBB4B"/>
  <w15:docId w15:val="{20E87A88-BA22-49E1-BF10-FEE33E8C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MS PMincho" w:hAnsi="Century Schoolbook"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10"/>
    <w:pPr>
      <w:spacing w:before="40" w:after="200" w:line="276" w:lineRule="auto"/>
      <w:jc w:val="both"/>
    </w:pPr>
    <w:rPr>
      <w:rFonts w:ascii="Arial" w:hAnsi="Arial"/>
      <w:lang w:val="en-GB"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semiHidden/>
    <w:unhideWhenUsed/>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semiHidden/>
    <w:unhideWhenUsed/>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semiHidden/>
    <w:unhideWhenUsed/>
    <w:qFormat/>
    <w:rsid w:val="009F2958"/>
    <w:pPr>
      <w:spacing w:after="0"/>
      <w:jc w:val="left"/>
      <w:outlineLvl w:val="7"/>
    </w:pPr>
    <w:rPr>
      <w:b/>
      <w:i/>
      <w:smallCaps/>
      <w:color w:val="3667C3"/>
    </w:rPr>
  </w:style>
  <w:style w:type="paragraph" w:styleId="Heading9">
    <w:name w:val="heading 9"/>
    <w:basedOn w:val="Normal"/>
    <w:next w:val="Normal"/>
    <w:link w:val="Heading9Char"/>
    <w:uiPriority w:val="9"/>
    <w:semiHidden/>
    <w:unhideWhenUsed/>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semiHidden/>
    <w:unhideWhenUsed/>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semiHidden/>
    <w:unhideWhenUsed/>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Header">
    <w:name w:val="header"/>
    <w:basedOn w:val="Normal"/>
    <w:link w:val="HeaderChar"/>
    <w:uiPriority w:val="99"/>
    <w:unhideWhenUsed/>
    <w:rsid w:val="001E69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E69DF"/>
    <w:rPr>
      <w:rFonts w:ascii="Arial" w:hAnsi="Arial"/>
      <w:lang w:val="en-GB" w:eastAsia="en-US" w:bidi="en-US"/>
    </w:rPr>
  </w:style>
  <w:style w:type="paragraph" w:styleId="Footer">
    <w:name w:val="footer"/>
    <w:basedOn w:val="Normal"/>
    <w:link w:val="FooterChar"/>
    <w:uiPriority w:val="99"/>
    <w:unhideWhenUsed/>
    <w:rsid w:val="001E69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E69DF"/>
    <w:rPr>
      <w:rFonts w:ascii="Arial" w:hAnsi="Arial"/>
      <w:lang w:val="en-GB" w:eastAsia="en-US" w:bidi="en-US"/>
    </w:rPr>
  </w:style>
  <w:style w:type="character" w:styleId="FollowedHyperlink">
    <w:name w:val="FollowedHyperlink"/>
    <w:basedOn w:val="DefaultParagraphFont"/>
    <w:uiPriority w:val="99"/>
    <w:semiHidden/>
    <w:unhideWhenUsed/>
    <w:rsid w:val="0006281A"/>
    <w:rPr>
      <w:color w:val="800080" w:themeColor="followedHyperlink"/>
      <w:u w:val="single"/>
    </w:rPr>
  </w:style>
  <w:style w:type="paragraph" w:styleId="BalloonText">
    <w:name w:val="Balloon Text"/>
    <w:basedOn w:val="Normal"/>
    <w:link w:val="BalloonTextChar"/>
    <w:uiPriority w:val="99"/>
    <w:semiHidden/>
    <w:unhideWhenUsed/>
    <w:rsid w:val="003F03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84"/>
    <w:rPr>
      <w:rFonts w:ascii="Tahoma" w:hAnsi="Tahoma" w:cs="Tahoma"/>
      <w:sz w:val="16"/>
      <w:szCs w:val="16"/>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9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rywilloc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ywillock@hot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dy\AppData\Roaming\Microsoft\Templates\TP101903757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9AF93DB8C82C4C8182306784BACD60" ma:contentTypeVersion="13" ma:contentTypeDescription="Create a new document." ma:contentTypeScope="" ma:versionID="2fedf1f2603a3aa610d275f307f2ca50">
  <xsd:schema xmlns:xsd="http://www.w3.org/2001/XMLSchema" xmlns:xs="http://www.w3.org/2001/XMLSchema" xmlns:p="http://schemas.microsoft.com/office/2006/metadata/properties" xmlns:ns3="3308e385-0a36-466c-84db-930264aae18a" xmlns:ns4="ad52c744-5ab5-4621-912b-45e8425805d1" targetNamespace="http://schemas.microsoft.com/office/2006/metadata/properties" ma:root="true" ma:fieldsID="06c4d32c52ccd69de65f2047d327120f" ns3:_="" ns4:_="">
    <xsd:import namespace="3308e385-0a36-466c-84db-930264aae18a"/>
    <xsd:import namespace="ad52c744-5ab5-4621-912b-45e8425805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8e385-0a36-466c-84db-930264aae1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c744-5ab5-4621-912b-45e8425805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E32C2-6B79-4E34-9F11-EA7165E0B382}">
  <ds:schemaRefs>
    <ds:schemaRef ds:uri="http://purl.org/dc/terms/"/>
    <ds:schemaRef ds:uri="http://purl.org/dc/dcmitype/"/>
    <ds:schemaRef ds:uri="ad52c744-5ab5-4621-912b-45e8425805d1"/>
    <ds:schemaRef ds:uri="http://purl.org/dc/elements/1.1/"/>
    <ds:schemaRef ds:uri="http://schemas.microsoft.com/office/2006/documentManagement/types"/>
    <ds:schemaRef ds:uri="http://schemas.microsoft.com/office/infopath/2007/PartnerControls"/>
    <ds:schemaRef ds:uri="3308e385-0a36-466c-84db-930264aae18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83F017-5BD2-4B63-AFE2-0E2C013FC12E}">
  <ds:schemaRefs>
    <ds:schemaRef ds:uri="http://schemas.openxmlformats.org/officeDocument/2006/bibliography"/>
  </ds:schemaRefs>
</ds:datastoreItem>
</file>

<file path=customXml/itemProps3.xml><?xml version="1.0" encoding="utf-8"?>
<ds:datastoreItem xmlns:ds="http://schemas.openxmlformats.org/officeDocument/2006/customXml" ds:itemID="{9E91D632-EF10-4E76-93EC-E16FFE6D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8e385-0a36-466c-84db-930264aae18a"/>
    <ds:schemaRef ds:uri="ad52c744-5ab5-4621-912b-45e84258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35C13-9238-4221-8E23-7E7FD2E6D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TP101903757_template.dotx</Template>
  <TotalTime>0</TotalTime>
  <Pages>8</Pages>
  <Words>4047</Words>
  <Characters>23072</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One Connect Limited</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Daddy</dc:creator>
  <cp:lastModifiedBy>Gary Willock</cp:lastModifiedBy>
  <cp:revision>38</cp:revision>
  <cp:lastPrinted>2025-03-13T17:39:00Z</cp:lastPrinted>
  <dcterms:created xsi:type="dcterms:W3CDTF">2025-03-13T17:37:00Z</dcterms:created>
  <dcterms:modified xsi:type="dcterms:W3CDTF">2025-06-23T13:33:00Z</dcterms:modified>
  <cp:category>Job Search</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TC101903758</vt:lpwstr>
  </property>
  <property fmtid="{D5CDD505-2E9C-101B-9397-08002B2CF9AE}" pid="3" name="ContentTypeId">
    <vt:lpwstr>0x0101008B9AF93DB8C82C4C8182306784BACD60</vt:lpwstr>
  </property>
</Properties>
</file>